
<file path=[Content_Types].xml><?xml version="1.0" encoding="utf-8"?>
<Types xmlns="http://schemas.openxmlformats.org/package/2006/content-types">
  <Default Extension="png" ContentType="image/png"/>
  <Default Extension="rels" ContentType="application/vnd.openxmlformats-package.relationships+xml"/>
  <Default Extension="wdp" ContentType="image/vnd.ms-photo"/>
  <Default Extension="xml" ContentType="application/xml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customXml/itemProps2.xml" ContentType="application/vnd.openxmlformats-officedocument.customXmlProperties+xml"/>
  <Override PartName="/customXml/itemProps3.xml" ContentType="application/vnd.openxmlformats-officedocument.customXmlProperties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header1.xml" ContentType="application/vnd.openxmlformats-officedocument.wordprocessingml.head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  <Override PartName="/docProps/custom.xml" ContentType="application/vnd.openxmlformats-officedocument.custom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Relationship Id="rId4" Type="http://schemas.openxmlformats.org/officeDocument/2006/relationships/custom-properties" Target="docProps/custom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body>
    <w:p w14:paraId="22C2A489" w14:textId="4FA6A059" w:rsidR="00FB490A" w:rsidRDefault="00FB490A" w:rsidP="00FB490A">
      <w:pPr>
        <w:rPr>
          <w:b/>
          <w:bCs/>
        </w:rPr>
      </w:pPr>
      <w:r w:rsidRPr="00FB490A">
        <w:rPr>
          <w:b/>
          <w:bCs/>
        </w:rPr>
        <w:t>[11:00-</w:t>
      </w:r>
      <w:r w:rsidR="00D61EDA">
        <w:rPr>
          <w:b/>
          <w:bCs/>
        </w:rPr>
        <w:t>11:</w:t>
      </w:r>
      <w:r w:rsidR="00F117E8">
        <w:rPr>
          <w:b/>
          <w:bCs/>
        </w:rPr>
        <w:t>3</w:t>
      </w:r>
      <w:r w:rsidR="00316341">
        <w:rPr>
          <w:b/>
          <w:bCs/>
        </w:rPr>
        <w:t>0</w:t>
      </w:r>
      <w:r w:rsidRPr="00FB490A">
        <w:rPr>
          <w:b/>
          <w:bCs/>
        </w:rPr>
        <w:t>]</w:t>
      </w:r>
      <w:r w:rsidR="00D61EDA">
        <w:rPr>
          <w:b/>
          <w:bCs/>
        </w:rPr>
        <w:t xml:space="preserve"> </w:t>
      </w:r>
      <w:r w:rsidR="00065B56">
        <w:rPr>
          <w:b/>
          <w:bCs/>
        </w:rPr>
        <w:t>Beat notes</w:t>
      </w:r>
      <w:r w:rsidR="00887212">
        <w:rPr>
          <w:b/>
          <w:bCs/>
        </w:rPr>
        <w:t xml:space="preserve"> and periodic signals</w:t>
      </w:r>
    </w:p>
    <w:p w14:paraId="15F10D76" w14:textId="663D9E26" w:rsidR="00065B56" w:rsidRDefault="00065B56" w:rsidP="00FB490A">
      <w:r>
        <w:t xml:space="preserve">When two sinusoidal signals </w:t>
      </w:r>
      <m:oMath>
        <m:sSub>
          <m:sSubPr>
            <m:ctrlPr>
              <w:rPr>
                <w:rFonts w:ascii="Cambria Math" w:hAnsi="Cambria Math"/>
                <w:i/>
              </w:rPr>
            </m:ctrlPr>
          </m:sSubPr>
          <m:e>
            <m:r>
              <w:rPr>
                <w:rFonts w:ascii="Cambria Math" w:hAnsi="Cambria Math"/>
              </w:rPr>
              <m:t>x</m:t>
            </m:r>
          </m:e>
          <m:sub>
            <m:r>
              <w:rPr>
                <w:rFonts w:ascii="Cambria Math" w:hAnsi="Cambria Math"/>
              </w:rPr>
              <m:t>1</m:t>
            </m:r>
          </m:sub>
        </m:sSub>
        <m:d>
          <m:dPr>
            <m:ctrlPr>
              <w:rPr>
                <w:rFonts w:ascii="Cambria Math" w:hAnsi="Cambria Math"/>
                <w:i/>
              </w:rPr>
            </m:ctrlPr>
          </m:dPr>
          <m:e>
            <m:r>
              <w:rPr>
                <w:rFonts w:ascii="Cambria Math" w:hAnsi="Cambria Math"/>
              </w:rPr>
              <m:t>t</m:t>
            </m:r>
          </m:e>
        </m:d>
        <m:r>
          <w:rPr>
            <w:rFonts w:ascii="Cambria Math" w:hAnsi="Cambria Math"/>
          </w:rPr>
          <m:t>=</m:t>
        </m:r>
        <m:sSub>
          <m:sSubPr>
            <m:ctrlPr>
              <w:rPr>
                <w:rFonts w:ascii="Cambria Math" w:hAnsi="Cambria Math"/>
                <w:i/>
              </w:rPr>
            </m:ctrlPr>
          </m:sSubPr>
          <m:e>
            <m:r>
              <w:rPr>
                <w:rFonts w:ascii="Cambria Math" w:hAnsi="Cambria Math"/>
              </w:rPr>
              <m:t>A</m:t>
            </m:r>
          </m:e>
          <m:sub>
            <m:r>
              <w:rPr>
                <w:rFonts w:ascii="Cambria Math" w:hAnsi="Cambria Math"/>
              </w:rPr>
              <m:t>1</m:t>
            </m:r>
          </m:sub>
        </m:sSub>
        <m:func>
          <m:funcPr>
            <m:ctrlPr>
              <w:rPr>
                <w:rFonts w:ascii="Cambria Math" w:hAnsi="Cambria Math"/>
                <w:i/>
              </w:rPr>
            </m:ctrlPr>
          </m:funcPr>
          <m:fName>
            <m:r>
              <m:rPr>
                <m:sty m:val="p"/>
              </m:rPr>
              <w:rPr>
                <w:rFonts w:ascii="Cambria Math" w:hAnsi="Cambria Math"/>
              </w:rPr>
              <m:t>cos</m:t>
            </m:r>
          </m:fName>
          <m:e>
            <m:d>
              <m:dPr>
                <m:ctrlPr>
                  <w:rPr>
                    <w:rFonts w:ascii="Cambria Math" w:hAnsi="Cambria Math"/>
                    <w:i/>
                  </w:rPr>
                </m:ctrlPr>
              </m:dPr>
              <m:e>
                <m:sSub>
                  <m:sSubPr>
                    <m:ctrlPr>
                      <w:rPr>
                        <w:rFonts w:ascii="Cambria Math" w:hAnsi="Cambria Math"/>
                        <w:i/>
                      </w:rPr>
                    </m:ctrlPr>
                  </m:sSubPr>
                  <m:e>
                    <m:r>
                      <w:rPr>
                        <w:rFonts w:ascii="Cambria Math" w:hAnsi="Cambria Math"/>
                      </w:rPr>
                      <m:t>ω</m:t>
                    </m:r>
                  </m:e>
                  <m:sub>
                    <m:r>
                      <w:rPr>
                        <w:rFonts w:ascii="Cambria Math" w:hAnsi="Cambria Math"/>
                      </w:rPr>
                      <m:t>1</m:t>
                    </m:r>
                  </m:sub>
                </m:sSub>
                <m:r>
                  <w:rPr>
                    <w:rFonts w:ascii="Cambria Math" w:hAnsi="Cambria Math"/>
                  </w:rPr>
                  <m:t>t+</m:t>
                </m:r>
                <m:sSub>
                  <m:sSubPr>
                    <m:ctrlPr>
                      <w:rPr>
                        <w:rFonts w:ascii="Cambria Math" w:hAnsi="Cambria Math"/>
                        <w:i/>
                      </w:rPr>
                    </m:ctrlPr>
                  </m:sSubPr>
                  <m:e>
                    <m:r>
                      <w:rPr>
                        <w:rFonts w:ascii="Cambria Math" w:hAnsi="Cambria Math"/>
                      </w:rPr>
                      <m:t>ϕ</m:t>
                    </m:r>
                  </m:e>
                  <m:sub>
                    <m:r>
                      <w:rPr>
                        <w:rFonts w:ascii="Cambria Math" w:hAnsi="Cambria Math"/>
                      </w:rPr>
                      <m:t>1</m:t>
                    </m:r>
                  </m:sub>
                </m:sSub>
              </m:e>
            </m:d>
          </m:e>
        </m:func>
      </m:oMath>
      <w:r>
        <w:rPr>
          <w:rFonts w:eastAsiaTheme="minorEastAsia"/>
        </w:rPr>
        <w:t xml:space="preserve"> and </w:t>
      </w:r>
      <m:oMath>
        <m:sSub>
          <m:sSubPr>
            <m:ctrlPr>
              <w:rPr>
                <w:rFonts w:ascii="Cambria Math" w:hAnsi="Cambria Math"/>
                <w:i/>
              </w:rPr>
            </m:ctrlPr>
          </m:sSubPr>
          <m:e>
            <m:r>
              <w:rPr>
                <w:rFonts w:ascii="Cambria Math" w:hAnsi="Cambria Math"/>
              </w:rPr>
              <m:t>x</m:t>
            </m:r>
          </m:e>
          <m:sub>
            <m:r>
              <w:rPr>
                <w:rFonts w:ascii="Cambria Math" w:hAnsi="Cambria Math"/>
              </w:rPr>
              <m:t>2</m:t>
            </m:r>
          </m:sub>
        </m:sSub>
        <m:d>
          <m:dPr>
            <m:ctrlPr>
              <w:rPr>
                <w:rFonts w:ascii="Cambria Math" w:hAnsi="Cambria Math"/>
                <w:i/>
              </w:rPr>
            </m:ctrlPr>
          </m:dPr>
          <m:e>
            <m:r>
              <w:rPr>
                <w:rFonts w:ascii="Cambria Math" w:hAnsi="Cambria Math"/>
              </w:rPr>
              <m:t>t</m:t>
            </m:r>
          </m:e>
        </m:d>
        <m:r>
          <w:rPr>
            <w:rFonts w:ascii="Cambria Math" w:hAnsi="Cambria Math"/>
          </w:rPr>
          <m:t>=</m:t>
        </m:r>
        <m:sSub>
          <m:sSubPr>
            <m:ctrlPr>
              <w:rPr>
                <w:rFonts w:ascii="Cambria Math" w:hAnsi="Cambria Math"/>
                <w:i/>
              </w:rPr>
            </m:ctrlPr>
          </m:sSubPr>
          <m:e>
            <m:r>
              <w:rPr>
                <w:rFonts w:ascii="Cambria Math" w:hAnsi="Cambria Math"/>
              </w:rPr>
              <m:t>A</m:t>
            </m:r>
          </m:e>
          <m:sub>
            <m:r>
              <w:rPr>
                <w:rFonts w:ascii="Cambria Math" w:hAnsi="Cambria Math"/>
              </w:rPr>
              <m:t>2</m:t>
            </m:r>
          </m:sub>
        </m:sSub>
        <m:func>
          <m:funcPr>
            <m:ctrlPr>
              <w:rPr>
                <w:rFonts w:ascii="Cambria Math" w:hAnsi="Cambria Math"/>
                <w:i/>
              </w:rPr>
            </m:ctrlPr>
          </m:funcPr>
          <m:fName>
            <m:r>
              <m:rPr>
                <m:sty m:val="p"/>
              </m:rPr>
              <w:rPr>
                <w:rFonts w:ascii="Cambria Math" w:hAnsi="Cambria Math"/>
              </w:rPr>
              <m:t>cos</m:t>
            </m:r>
          </m:fName>
          <m:e>
            <m:d>
              <m:dPr>
                <m:ctrlPr>
                  <w:rPr>
                    <w:rFonts w:ascii="Cambria Math" w:hAnsi="Cambria Math"/>
                    <w:i/>
                  </w:rPr>
                </m:ctrlPr>
              </m:dPr>
              <m:e>
                <m:sSub>
                  <m:sSubPr>
                    <m:ctrlPr>
                      <w:rPr>
                        <w:rFonts w:ascii="Cambria Math" w:hAnsi="Cambria Math"/>
                        <w:i/>
                      </w:rPr>
                    </m:ctrlPr>
                  </m:sSubPr>
                  <m:e>
                    <m:r>
                      <w:rPr>
                        <w:rFonts w:ascii="Cambria Math" w:hAnsi="Cambria Math"/>
                      </w:rPr>
                      <m:t>ω</m:t>
                    </m:r>
                  </m:e>
                  <m:sub>
                    <m:r>
                      <w:rPr>
                        <w:rFonts w:ascii="Cambria Math" w:hAnsi="Cambria Math"/>
                      </w:rPr>
                      <m:t>2</m:t>
                    </m:r>
                  </m:sub>
                </m:sSub>
                <m:r>
                  <w:rPr>
                    <w:rFonts w:ascii="Cambria Math" w:hAnsi="Cambria Math"/>
                  </w:rPr>
                  <m:t>t+</m:t>
                </m:r>
                <m:sSub>
                  <m:sSubPr>
                    <m:ctrlPr>
                      <w:rPr>
                        <w:rFonts w:ascii="Cambria Math" w:hAnsi="Cambria Math"/>
                        <w:i/>
                      </w:rPr>
                    </m:ctrlPr>
                  </m:sSubPr>
                  <m:e>
                    <m:r>
                      <w:rPr>
                        <w:rFonts w:ascii="Cambria Math" w:hAnsi="Cambria Math"/>
                      </w:rPr>
                      <m:t>ϕ</m:t>
                    </m:r>
                  </m:e>
                  <m:sub>
                    <m:r>
                      <w:rPr>
                        <w:rFonts w:ascii="Cambria Math" w:hAnsi="Cambria Math"/>
                      </w:rPr>
                      <m:t>2</m:t>
                    </m:r>
                  </m:sub>
                </m:sSub>
              </m:e>
            </m:d>
          </m:e>
        </m:func>
      </m:oMath>
      <w:r>
        <w:rPr>
          <w:rFonts w:eastAsiaTheme="minorEastAsia"/>
        </w:rPr>
        <w:t xml:space="preserve"> </w:t>
      </w:r>
      <w:r>
        <w:t>are multiplied together, the result contains the sum and difference frequencies:</w:t>
      </w:r>
    </w:p>
    <w:p w14:paraId="349B0500" w14:textId="36B2F794" w:rsidR="00F117E8" w:rsidRDefault="00000000" w:rsidP="00FB490A">
      <m:oMathPara>
        <m:oMath>
          <m:sSub>
            <m:sSubPr>
              <m:ctrlPr>
                <w:rPr>
                  <w:rFonts w:ascii="Cambria Math" w:hAnsi="Cambria Math"/>
                  <w:i/>
                </w:rPr>
              </m:ctrlPr>
            </m:sSubPr>
            <m:e>
              <m:r>
                <w:rPr>
                  <w:rFonts w:ascii="Cambria Math" w:hAnsi="Cambria Math"/>
                </w:rPr>
                <m:t>x</m:t>
              </m:r>
            </m:e>
            <m:sub>
              <m:r>
                <w:rPr>
                  <w:rFonts w:ascii="Cambria Math" w:hAnsi="Cambria Math"/>
                </w:rPr>
                <m:t>3</m:t>
              </m:r>
            </m:sub>
          </m:sSub>
          <m:d>
            <m:dPr>
              <m:ctrlPr>
                <w:rPr>
                  <w:rFonts w:ascii="Cambria Math" w:hAnsi="Cambria Math"/>
                  <w:i/>
                </w:rPr>
              </m:ctrlPr>
            </m:dPr>
            <m:e>
              <m:r>
                <w:rPr>
                  <w:rFonts w:ascii="Cambria Math" w:hAnsi="Cambria Math"/>
                </w:rPr>
                <m:t>t</m:t>
              </m:r>
            </m:e>
          </m:d>
          <m:r>
            <w:rPr>
              <w:rFonts w:ascii="Cambria Math" w:hAnsi="Cambria Math"/>
            </w:rPr>
            <m:t>=</m:t>
          </m:r>
          <m:sSub>
            <m:sSubPr>
              <m:ctrlPr>
                <w:rPr>
                  <w:rFonts w:ascii="Cambria Math" w:hAnsi="Cambria Math"/>
                  <w:i/>
                </w:rPr>
              </m:ctrlPr>
            </m:sSubPr>
            <m:e>
              <m:r>
                <w:rPr>
                  <w:rFonts w:ascii="Cambria Math" w:hAnsi="Cambria Math"/>
                </w:rPr>
                <m:t>A</m:t>
              </m:r>
            </m:e>
            <m:sub>
              <m:r>
                <m:rPr>
                  <m:sty m:val="p"/>
                </m:rPr>
                <w:rPr>
                  <w:rFonts w:ascii="Cambria Math" w:hAnsi="Cambria Math"/>
                </w:rPr>
                <m:t>sum</m:t>
              </m:r>
            </m:sub>
          </m:sSub>
          <m:func>
            <m:funcPr>
              <m:ctrlPr>
                <w:rPr>
                  <w:rFonts w:ascii="Cambria Math" w:hAnsi="Cambria Math"/>
                  <w:i/>
                </w:rPr>
              </m:ctrlPr>
            </m:funcPr>
            <m:fName>
              <m:r>
                <m:rPr>
                  <m:sty m:val="p"/>
                </m:rPr>
                <w:rPr>
                  <w:rFonts w:ascii="Cambria Math" w:hAnsi="Cambria Math"/>
                </w:rPr>
                <m:t>cos</m:t>
              </m:r>
            </m:fName>
            <m:e>
              <m:d>
                <m:dPr>
                  <m:ctrlPr>
                    <w:rPr>
                      <w:rFonts w:ascii="Cambria Math" w:hAnsi="Cambria Math"/>
                      <w:i/>
                    </w:rPr>
                  </m:ctrlPr>
                </m:dPr>
                <m:e>
                  <m:d>
                    <m:dPr>
                      <m:ctrlPr>
                        <w:rPr>
                          <w:rFonts w:ascii="Cambria Math" w:hAnsi="Cambria Math"/>
                          <w:i/>
                        </w:rPr>
                      </m:ctrlPr>
                    </m:dPr>
                    <m:e>
                      <m:sSub>
                        <m:sSubPr>
                          <m:ctrlPr>
                            <w:rPr>
                              <w:rFonts w:ascii="Cambria Math" w:hAnsi="Cambria Math"/>
                              <w:i/>
                            </w:rPr>
                          </m:ctrlPr>
                        </m:sSubPr>
                        <m:e>
                          <m:r>
                            <w:rPr>
                              <w:rFonts w:ascii="Cambria Math" w:hAnsi="Cambria Math"/>
                            </w:rPr>
                            <m:t>ω</m:t>
                          </m:r>
                        </m:e>
                        <m:sub>
                          <m:r>
                            <w:rPr>
                              <w:rFonts w:ascii="Cambria Math" w:hAnsi="Cambria Math"/>
                            </w:rPr>
                            <m:t>1</m:t>
                          </m:r>
                        </m:sub>
                      </m:sSub>
                      <m:r>
                        <w:rPr>
                          <w:rFonts w:ascii="Cambria Math" w:hAnsi="Cambria Math"/>
                        </w:rPr>
                        <m:t>+</m:t>
                      </m:r>
                      <m:sSub>
                        <m:sSubPr>
                          <m:ctrlPr>
                            <w:rPr>
                              <w:rFonts w:ascii="Cambria Math" w:hAnsi="Cambria Math"/>
                              <w:i/>
                            </w:rPr>
                          </m:ctrlPr>
                        </m:sSubPr>
                        <m:e>
                          <m:r>
                            <w:rPr>
                              <w:rFonts w:ascii="Cambria Math" w:hAnsi="Cambria Math"/>
                            </w:rPr>
                            <m:t>ω</m:t>
                          </m:r>
                        </m:e>
                        <m:sub>
                          <m:r>
                            <w:rPr>
                              <w:rFonts w:ascii="Cambria Math" w:hAnsi="Cambria Math"/>
                            </w:rPr>
                            <m:t>2</m:t>
                          </m:r>
                        </m:sub>
                      </m:sSub>
                    </m:e>
                  </m:d>
                  <m:r>
                    <w:rPr>
                      <w:rFonts w:ascii="Cambria Math" w:hAnsi="Cambria Math"/>
                    </w:rPr>
                    <m:t>t+</m:t>
                  </m:r>
                  <m:sSub>
                    <m:sSubPr>
                      <m:ctrlPr>
                        <w:rPr>
                          <w:rFonts w:ascii="Cambria Math" w:hAnsi="Cambria Math"/>
                          <w:i/>
                        </w:rPr>
                      </m:ctrlPr>
                    </m:sSubPr>
                    <m:e>
                      <m:r>
                        <w:rPr>
                          <w:rFonts w:ascii="Cambria Math" w:hAnsi="Cambria Math"/>
                        </w:rPr>
                        <m:t>ϕ</m:t>
                      </m:r>
                    </m:e>
                    <m:sub>
                      <m:r>
                        <m:rPr>
                          <m:sty m:val="p"/>
                        </m:rPr>
                        <w:rPr>
                          <w:rFonts w:ascii="Cambria Math" w:hAnsi="Cambria Math"/>
                        </w:rPr>
                        <m:t>sum</m:t>
                      </m:r>
                    </m:sub>
                  </m:sSub>
                </m:e>
              </m:d>
            </m:e>
          </m:func>
          <m:r>
            <w:rPr>
              <w:rFonts w:ascii="Cambria Math" w:hAnsi="Cambria Math"/>
            </w:rPr>
            <m:t>+</m:t>
          </m:r>
          <m:sSub>
            <m:sSubPr>
              <m:ctrlPr>
                <w:rPr>
                  <w:rFonts w:ascii="Cambria Math" w:hAnsi="Cambria Math"/>
                  <w:i/>
                </w:rPr>
              </m:ctrlPr>
            </m:sSubPr>
            <m:e>
              <m:r>
                <w:rPr>
                  <w:rFonts w:ascii="Cambria Math" w:hAnsi="Cambria Math"/>
                </w:rPr>
                <m:t>A</m:t>
              </m:r>
            </m:e>
            <m:sub>
              <m:r>
                <m:rPr>
                  <m:sty m:val="p"/>
                </m:rPr>
                <w:rPr>
                  <w:rFonts w:ascii="Cambria Math" w:hAnsi="Cambria Math"/>
                </w:rPr>
                <m:t>diff</m:t>
              </m:r>
            </m:sub>
          </m:sSub>
          <m:func>
            <m:funcPr>
              <m:ctrlPr>
                <w:rPr>
                  <w:rFonts w:ascii="Cambria Math" w:hAnsi="Cambria Math"/>
                  <w:i/>
                </w:rPr>
              </m:ctrlPr>
            </m:funcPr>
            <m:fName>
              <m:r>
                <m:rPr>
                  <m:sty m:val="p"/>
                </m:rPr>
                <w:rPr>
                  <w:rFonts w:ascii="Cambria Math" w:hAnsi="Cambria Math"/>
                </w:rPr>
                <m:t>cos</m:t>
              </m:r>
            </m:fName>
            <m:e>
              <m:d>
                <m:dPr>
                  <m:ctrlPr>
                    <w:rPr>
                      <w:rFonts w:ascii="Cambria Math" w:hAnsi="Cambria Math"/>
                      <w:i/>
                    </w:rPr>
                  </m:ctrlPr>
                </m:dPr>
                <m:e>
                  <m:d>
                    <m:dPr>
                      <m:ctrlPr>
                        <w:rPr>
                          <w:rFonts w:ascii="Cambria Math" w:hAnsi="Cambria Math"/>
                          <w:i/>
                        </w:rPr>
                      </m:ctrlPr>
                    </m:dPr>
                    <m:e>
                      <m:sSub>
                        <m:sSubPr>
                          <m:ctrlPr>
                            <w:rPr>
                              <w:rFonts w:ascii="Cambria Math" w:hAnsi="Cambria Math"/>
                              <w:i/>
                            </w:rPr>
                          </m:ctrlPr>
                        </m:sSubPr>
                        <m:e>
                          <m:r>
                            <w:rPr>
                              <w:rFonts w:ascii="Cambria Math" w:hAnsi="Cambria Math"/>
                            </w:rPr>
                            <m:t>ω</m:t>
                          </m:r>
                        </m:e>
                        <m:sub>
                          <m:r>
                            <w:rPr>
                              <w:rFonts w:ascii="Cambria Math" w:hAnsi="Cambria Math"/>
                            </w:rPr>
                            <m:t>2</m:t>
                          </m:r>
                        </m:sub>
                      </m:sSub>
                      <m:r>
                        <w:rPr>
                          <w:rFonts w:ascii="Cambria Math" w:hAnsi="Cambria Math"/>
                        </w:rPr>
                        <m:t>-</m:t>
                      </m:r>
                      <m:sSub>
                        <m:sSubPr>
                          <m:ctrlPr>
                            <w:rPr>
                              <w:rFonts w:ascii="Cambria Math" w:hAnsi="Cambria Math"/>
                              <w:i/>
                            </w:rPr>
                          </m:ctrlPr>
                        </m:sSubPr>
                        <m:e>
                          <m:r>
                            <w:rPr>
                              <w:rFonts w:ascii="Cambria Math" w:hAnsi="Cambria Math"/>
                            </w:rPr>
                            <m:t>ω</m:t>
                          </m:r>
                        </m:e>
                        <m:sub>
                          <m:r>
                            <w:rPr>
                              <w:rFonts w:ascii="Cambria Math" w:hAnsi="Cambria Math"/>
                            </w:rPr>
                            <m:t>1</m:t>
                          </m:r>
                        </m:sub>
                      </m:sSub>
                    </m:e>
                  </m:d>
                  <m:r>
                    <w:rPr>
                      <w:rFonts w:ascii="Cambria Math" w:hAnsi="Cambria Math"/>
                    </w:rPr>
                    <m:t>t+</m:t>
                  </m:r>
                  <m:sSub>
                    <m:sSubPr>
                      <m:ctrlPr>
                        <w:rPr>
                          <w:rFonts w:ascii="Cambria Math" w:hAnsi="Cambria Math"/>
                          <w:i/>
                        </w:rPr>
                      </m:ctrlPr>
                    </m:sSubPr>
                    <m:e>
                      <m:r>
                        <w:rPr>
                          <w:rFonts w:ascii="Cambria Math" w:hAnsi="Cambria Math"/>
                        </w:rPr>
                        <m:t>ϕ</m:t>
                      </m:r>
                    </m:e>
                    <m:sub>
                      <m:r>
                        <m:rPr>
                          <m:sty m:val="p"/>
                        </m:rPr>
                        <w:rPr>
                          <w:rFonts w:ascii="Cambria Math" w:hAnsi="Cambria Math"/>
                        </w:rPr>
                        <m:t>diff</m:t>
                      </m:r>
                    </m:sub>
                  </m:sSub>
                </m:e>
              </m:d>
            </m:e>
          </m:func>
        </m:oMath>
      </m:oMathPara>
    </w:p>
    <w:p w14:paraId="6A02EFCB" w14:textId="1721CC2C" w:rsidR="00065B56" w:rsidRDefault="00065B56" w:rsidP="00FB490A">
      <w:pPr>
        <w:rPr>
          <w:rFonts w:eastAsiaTheme="minorEastAsia"/>
        </w:rPr>
      </w:pPr>
      <w:r>
        <w:rPr>
          <w:rFonts w:eastAsiaTheme="minorEastAsia"/>
        </w:rPr>
        <w:t>Example:</w:t>
      </w:r>
    </w:p>
    <w:p w14:paraId="748112D3" w14:textId="27F6721E" w:rsidR="008D3116" w:rsidRPr="008D3116" w:rsidRDefault="00065B56" w:rsidP="00FB490A">
      <w:pPr>
        <w:pBdr>
          <w:bottom w:val="single" w:sz="6" w:space="1" w:color="auto"/>
        </w:pBdr>
        <w:rPr>
          <w:rFonts w:eastAsiaTheme="minorEastAsia"/>
        </w:rPr>
      </w:pPr>
      <m:oMathPara>
        <m:oMath>
          <m:r>
            <w:rPr>
              <w:rFonts w:ascii="Cambria Math" w:hAnsi="Cambria Math"/>
            </w:rPr>
            <m:t>x</m:t>
          </m:r>
          <m:d>
            <m:dPr>
              <m:ctrlPr>
                <w:rPr>
                  <w:rFonts w:ascii="Cambria Math" w:hAnsi="Cambria Math"/>
                  <w:i/>
                </w:rPr>
              </m:ctrlPr>
            </m:dPr>
            <m:e>
              <m:r>
                <w:rPr>
                  <w:rFonts w:ascii="Cambria Math" w:hAnsi="Cambria Math"/>
                </w:rPr>
                <m:t>t</m:t>
              </m:r>
            </m:e>
          </m:d>
          <m:r>
            <m:rPr>
              <m:aln/>
            </m:rPr>
            <w:rPr>
              <w:rFonts w:ascii="Cambria Math" w:hAnsi="Cambria Math"/>
            </w:rPr>
            <m:t>=</m:t>
          </m:r>
          <m:func>
            <m:funcPr>
              <m:ctrlPr>
                <w:rPr>
                  <w:rFonts w:ascii="Cambria Math" w:hAnsi="Cambria Math"/>
                  <w:i/>
                </w:rPr>
              </m:ctrlPr>
            </m:funcPr>
            <m:fName>
              <m:r>
                <m:rPr>
                  <m:sty m:val="p"/>
                </m:rPr>
                <w:rPr>
                  <w:rFonts w:ascii="Cambria Math" w:hAnsi="Cambria Math"/>
                </w:rPr>
                <m:t>cos</m:t>
              </m:r>
            </m:fName>
            <m:e>
              <m:d>
                <m:dPr>
                  <m:ctrlPr>
                    <w:rPr>
                      <w:rFonts w:ascii="Cambria Math" w:hAnsi="Cambria Math"/>
                      <w:i/>
                    </w:rPr>
                  </m:ctrlPr>
                </m:dPr>
                <m:e>
                  <m:r>
                    <w:rPr>
                      <w:rFonts w:ascii="Cambria Math" w:hAnsi="Cambria Math"/>
                    </w:rPr>
                    <m:t>2π10t</m:t>
                  </m:r>
                </m:e>
              </m:d>
              <m:func>
                <m:funcPr>
                  <m:ctrlPr>
                    <w:rPr>
                      <w:rFonts w:ascii="Cambria Math" w:hAnsi="Cambria Math"/>
                      <w:i/>
                    </w:rPr>
                  </m:ctrlPr>
                </m:funcPr>
                <m:fName>
                  <m:r>
                    <m:rPr>
                      <m:sty m:val="p"/>
                    </m:rPr>
                    <w:rPr>
                      <w:rFonts w:ascii="Cambria Math" w:hAnsi="Cambria Math"/>
                    </w:rPr>
                    <m:t>sin</m:t>
                  </m:r>
                </m:fName>
                <m:e>
                  <m:d>
                    <m:dPr>
                      <m:ctrlPr>
                        <w:rPr>
                          <w:rFonts w:ascii="Cambria Math" w:hAnsi="Cambria Math"/>
                          <w:i/>
                        </w:rPr>
                      </m:ctrlPr>
                    </m:dPr>
                    <m:e>
                      <m:r>
                        <w:rPr>
                          <w:rFonts w:ascii="Cambria Math" w:hAnsi="Cambria Math"/>
                        </w:rPr>
                        <m:t>2π1000t</m:t>
                      </m:r>
                    </m:e>
                  </m:d>
                </m:e>
              </m:func>
            </m:e>
          </m:func>
          <m:r>
            <m:rPr>
              <m:sty m:val="p"/>
            </m:rPr>
            <w:rPr>
              <w:rFonts w:eastAsiaTheme="minorEastAsia"/>
            </w:rPr>
            <w:br/>
          </m:r>
        </m:oMath>
        <m:oMath>
          <m:r>
            <m:rPr>
              <m:aln/>
            </m:rPr>
            <w:rPr>
              <w:rFonts w:ascii="Cambria Math" w:eastAsiaTheme="minorEastAsia" w:hAnsi="Cambria Math"/>
            </w:rPr>
            <m:t>=</m:t>
          </m:r>
          <m:d>
            <m:dPr>
              <m:ctrlPr>
                <w:rPr>
                  <w:rFonts w:ascii="Cambria Math" w:eastAsiaTheme="minorEastAsia" w:hAnsi="Cambria Math"/>
                  <w:i/>
                </w:rPr>
              </m:ctrlPr>
            </m:dPr>
            <m:e>
              <m:f>
                <m:fPr>
                  <m:ctrlPr>
                    <w:rPr>
                      <w:rFonts w:ascii="Cambria Math" w:eastAsiaTheme="minorEastAsia" w:hAnsi="Cambria Math"/>
                      <w:i/>
                    </w:rPr>
                  </m:ctrlPr>
                </m:fPr>
                <m:num>
                  <m:sSup>
                    <m:sSupPr>
                      <m:ctrlPr>
                        <w:rPr>
                          <w:rFonts w:ascii="Cambria Math" w:eastAsiaTheme="minorEastAsia" w:hAnsi="Cambria Math"/>
                          <w:i/>
                        </w:rPr>
                      </m:ctrlPr>
                    </m:sSupPr>
                    <m:e>
                      <m:r>
                        <w:rPr>
                          <w:rFonts w:ascii="Cambria Math" w:eastAsiaTheme="minorEastAsia" w:hAnsi="Cambria Math"/>
                        </w:rPr>
                        <m:t>e</m:t>
                      </m:r>
                    </m:e>
                    <m:sup>
                      <m:r>
                        <w:rPr>
                          <w:rFonts w:ascii="Cambria Math" w:eastAsiaTheme="minorEastAsia" w:hAnsi="Cambria Math"/>
                        </w:rPr>
                        <m:t>j2π10t</m:t>
                      </m:r>
                    </m:sup>
                  </m:sSup>
                  <m:r>
                    <w:rPr>
                      <w:rFonts w:ascii="Cambria Math" w:eastAsiaTheme="minorEastAsia" w:hAnsi="Cambria Math"/>
                    </w:rPr>
                    <m:t>+</m:t>
                  </m:r>
                  <m:sSup>
                    <m:sSupPr>
                      <m:ctrlPr>
                        <w:rPr>
                          <w:rFonts w:ascii="Cambria Math" w:eastAsiaTheme="minorEastAsia" w:hAnsi="Cambria Math"/>
                          <w:i/>
                        </w:rPr>
                      </m:ctrlPr>
                    </m:sSupPr>
                    <m:e>
                      <m:r>
                        <w:rPr>
                          <w:rFonts w:ascii="Cambria Math" w:eastAsiaTheme="minorEastAsia" w:hAnsi="Cambria Math"/>
                        </w:rPr>
                        <m:t>e</m:t>
                      </m:r>
                    </m:e>
                    <m:sup>
                      <m:r>
                        <w:rPr>
                          <w:rFonts w:ascii="Cambria Math" w:eastAsiaTheme="minorEastAsia" w:hAnsi="Cambria Math"/>
                        </w:rPr>
                        <m:t>-j2π10t</m:t>
                      </m:r>
                    </m:sup>
                  </m:sSup>
                </m:num>
                <m:den>
                  <m:r>
                    <w:rPr>
                      <w:rFonts w:ascii="Cambria Math" w:eastAsiaTheme="minorEastAsia" w:hAnsi="Cambria Math"/>
                    </w:rPr>
                    <m:t>2</m:t>
                  </m:r>
                </m:den>
              </m:f>
            </m:e>
          </m:d>
          <m:d>
            <m:dPr>
              <m:ctrlPr>
                <w:rPr>
                  <w:rFonts w:ascii="Cambria Math" w:eastAsiaTheme="minorEastAsia" w:hAnsi="Cambria Math"/>
                  <w:i/>
                </w:rPr>
              </m:ctrlPr>
            </m:dPr>
            <m:e>
              <m:f>
                <m:fPr>
                  <m:ctrlPr>
                    <w:rPr>
                      <w:rFonts w:ascii="Cambria Math" w:eastAsiaTheme="minorEastAsia" w:hAnsi="Cambria Math"/>
                      <w:i/>
                    </w:rPr>
                  </m:ctrlPr>
                </m:fPr>
                <m:num>
                  <m:sSup>
                    <m:sSupPr>
                      <m:ctrlPr>
                        <w:rPr>
                          <w:rFonts w:ascii="Cambria Math" w:eastAsiaTheme="minorEastAsia" w:hAnsi="Cambria Math"/>
                          <w:i/>
                        </w:rPr>
                      </m:ctrlPr>
                    </m:sSupPr>
                    <m:e>
                      <m:r>
                        <w:rPr>
                          <w:rFonts w:ascii="Cambria Math" w:eastAsiaTheme="minorEastAsia" w:hAnsi="Cambria Math"/>
                        </w:rPr>
                        <m:t>e</m:t>
                      </m:r>
                    </m:e>
                    <m:sup>
                      <m:r>
                        <w:rPr>
                          <w:rFonts w:ascii="Cambria Math" w:eastAsiaTheme="minorEastAsia" w:hAnsi="Cambria Math"/>
                        </w:rPr>
                        <m:t>j2π1000t</m:t>
                      </m:r>
                    </m:sup>
                  </m:sSup>
                  <m:r>
                    <w:rPr>
                      <w:rFonts w:ascii="Cambria Math" w:eastAsiaTheme="minorEastAsia" w:hAnsi="Cambria Math"/>
                    </w:rPr>
                    <m:t>-</m:t>
                  </m:r>
                  <m:sSup>
                    <m:sSupPr>
                      <m:ctrlPr>
                        <w:rPr>
                          <w:rFonts w:ascii="Cambria Math" w:eastAsiaTheme="minorEastAsia" w:hAnsi="Cambria Math"/>
                          <w:i/>
                        </w:rPr>
                      </m:ctrlPr>
                    </m:sSupPr>
                    <m:e>
                      <m:r>
                        <w:rPr>
                          <w:rFonts w:ascii="Cambria Math" w:eastAsiaTheme="minorEastAsia" w:hAnsi="Cambria Math"/>
                        </w:rPr>
                        <m:t>e</m:t>
                      </m:r>
                    </m:e>
                    <m:sup>
                      <m:r>
                        <w:rPr>
                          <w:rFonts w:ascii="Cambria Math" w:eastAsiaTheme="minorEastAsia" w:hAnsi="Cambria Math"/>
                        </w:rPr>
                        <m:t>-j2π1000t</m:t>
                      </m:r>
                    </m:sup>
                  </m:sSup>
                </m:num>
                <m:den>
                  <m:r>
                    <w:rPr>
                      <w:rFonts w:ascii="Cambria Math" w:eastAsiaTheme="minorEastAsia" w:hAnsi="Cambria Math"/>
                    </w:rPr>
                    <m:t>2j</m:t>
                  </m:r>
                </m:den>
              </m:f>
            </m:e>
          </m:d>
          <m:r>
            <m:rPr>
              <m:sty m:val="p"/>
            </m:rPr>
            <w:rPr>
              <w:rFonts w:eastAsiaTheme="minorEastAsia"/>
            </w:rPr>
            <w:br/>
          </m:r>
        </m:oMath>
        <m:oMath>
          <m:r>
            <m:rPr>
              <m:aln/>
            </m:rPr>
            <w:rPr>
              <w:rFonts w:ascii="Cambria Math" w:eastAsiaTheme="minorEastAsia" w:hAnsi="Cambria Math"/>
            </w:rPr>
            <m:t>=</m:t>
          </m:r>
          <m:f>
            <m:fPr>
              <m:ctrlPr>
                <w:rPr>
                  <w:rFonts w:ascii="Cambria Math" w:eastAsiaTheme="minorEastAsia" w:hAnsi="Cambria Math"/>
                  <w:i/>
                </w:rPr>
              </m:ctrlPr>
            </m:fPr>
            <m:num>
              <m:r>
                <w:rPr>
                  <w:rFonts w:ascii="Cambria Math" w:eastAsiaTheme="minorEastAsia" w:hAnsi="Cambria Math"/>
                </w:rPr>
                <m:t>1</m:t>
              </m:r>
            </m:num>
            <m:den>
              <m:r>
                <w:rPr>
                  <w:rFonts w:ascii="Cambria Math" w:eastAsiaTheme="minorEastAsia" w:hAnsi="Cambria Math"/>
                </w:rPr>
                <m:t>4j</m:t>
              </m:r>
            </m:den>
          </m:f>
          <m:d>
            <m:dPr>
              <m:ctrlPr>
                <w:rPr>
                  <w:rFonts w:ascii="Cambria Math" w:eastAsiaTheme="minorEastAsia" w:hAnsi="Cambria Math"/>
                  <w:i/>
                </w:rPr>
              </m:ctrlPr>
            </m:dPr>
            <m:e>
              <m:sSup>
                <m:sSupPr>
                  <m:ctrlPr>
                    <w:rPr>
                      <w:rFonts w:ascii="Cambria Math" w:eastAsiaTheme="minorEastAsia" w:hAnsi="Cambria Math"/>
                      <w:i/>
                    </w:rPr>
                  </m:ctrlPr>
                </m:sSupPr>
                <m:e>
                  <m:r>
                    <w:rPr>
                      <w:rFonts w:ascii="Cambria Math" w:eastAsiaTheme="minorEastAsia" w:hAnsi="Cambria Math"/>
                    </w:rPr>
                    <m:t>e</m:t>
                  </m:r>
                </m:e>
                <m:sup>
                  <m:r>
                    <w:rPr>
                      <w:rFonts w:ascii="Cambria Math" w:eastAsiaTheme="minorEastAsia" w:hAnsi="Cambria Math"/>
                    </w:rPr>
                    <m:t>j2π1010t</m:t>
                  </m:r>
                </m:sup>
              </m:sSup>
              <m:r>
                <w:rPr>
                  <w:rFonts w:ascii="Cambria Math" w:eastAsiaTheme="minorEastAsia" w:hAnsi="Cambria Math"/>
                </w:rPr>
                <m:t>-</m:t>
              </m:r>
              <m:sSup>
                <m:sSupPr>
                  <m:ctrlPr>
                    <w:rPr>
                      <w:rFonts w:ascii="Cambria Math" w:eastAsiaTheme="minorEastAsia" w:hAnsi="Cambria Math"/>
                      <w:i/>
                    </w:rPr>
                  </m:ctrlPr>
                </m:sSupPr>
                <m:e>
                  <m:r>
                    <w:rPr>
                      <w:rFonts w:ascii="Cambria Math" w:eastAsiaTheme="minorEastAsia" w:hAnsi="Cambria Math"/>
                    </w:rPr>
                    <m:t>e</m:t>
                  </m:r>
                </m:e>
                <m:sup>
                  <m:r>
                    <w:rPr>
                      <w:rFonts w:ascii="Cambria Math" w:eastAsiaTheme="minorEastAsia" w:hAnsi="Cambria Math"/>
                    </w:rPr>
                    <m:t>-j2π990t</m:t>
                  </m:r>
                </m:sup>
              </m:sSup>
              <m:r>
                <w:rPr>
                  <w:rFonts w:ascii="Cambria Math" w:eastAsiaTheme="minorEastAsia" w:hAnsi="Cambria Math"/>
                </w:rPr>
                <m:t>+</m:t>
              </m:r>
              <m:sSup>
                <m:sSupPr>
                  <m:ctrlPr>
                    <w:rPr>
                      <w:rFonts w:ascii="Cambria Math" w:eastAsiaTheme="minorEastAsia" w:hAnsi="Cambria Math"/>
                      <w:i/>
                    </w:rPr>
                  </m:ctrlPr>
                </m:sSupPr>
                <m:e>
                  <m:r>
                    <w:rPr>
                      <w:rFonts w:ascii="Cambria Math" w:eastAsiaTheme="minorEastAsia" w:hAnsi="Cambria Math"/>
                    </w:rPr>
                    <m:t>e</m:t>
                  </m:r>
                </m:e>
                <m:sup>
                  <m:r>
                    <w:rPr>
                      <w:rFonts w:ascii="Cambria Math" w:eastAsiaTheme="minorEastAsia" w:hAnsi="Cambria Math"/>
                    </w:rPr>
                    <m:t>j2π990t</m:t>
                  </m:r>
                </m:sup>
              </m:sSup>
              <m:r>
                <w:rPr>
                  <w:rFonts w:ascii="Cambria Math" w:eastAsiaTheme="minorEastAsia" w:hAnsi="Cambria Math"/>
                </w:rPr>
                <m:t>-</m:t>
              </m:r>
              <m:sSup>
                <m:sSupPr>
                  <m:ctrlPr>
                    <w:rPr>
                      <w:rFonts w:ascii="Cambria Math" w:eastAsiaTheme="minorEastAsia" w:hAnsi="Cambria Math"/>
                      <w:i/>
                    </w:rPr>
                  </m:ctrlPr>
                </m:sSupPr>
                <m:e>
                  <m:r>
                    <w:rPr>
                      <w:rFonts w:ascii="Cambria Math" w:eastAsiaTheme="minorEastAsia" w:hAnsi="Cambria Math"/>
                    </w:rPr>
                    <m:t>e</m:t>
                  </m:r>
                </m:e>
                <m:sup>
                  <m:r>
                    <w:rPr>
                      <w:rFonts w:ascii="Cambria Math" w:eastAsiaTheme="minorEastAsia" w:hAnsi="Cambria Math"/>
                    </w:rPr>
                    <m:t>-j2π1010t</m:t>
                  </m:r>
                </m:sup>
              </m:sSup>
            </m:e>
          </m:d>
          <m:r>
            <m:rPr>
              <m:sty m:val="p"/>
            </m:rPr>
            <w:rPr>
              <w:rFonts w:eastAsiaTheme="minorEastAsia"/>
            </w:rPr>
            <w:br/>
          </m:r>
        </m:oMath>
        <m:oMath>
          <m:r>
            <m:rPr>
              <m:aln/>
            </m:rPr>
            <w:rPr>
              <w:rFonts w:ascii="Cambria Math" w:eastAsiaTheme="minorEastAsia" w:hAnsi="Cambria Math"/>
            </w:rPr>
            <m:t>=</m:t>
          </m:r>
          <m:f>
            <m:fPr>
              <m:ctrlPr>
                <w:rPr>
                  <w:rFonts w:ascii="Cambria Math" w:eastAsiaTheme="minorEastAsia" w:hAnsi="Cambria Math"/>
                  <w:i/>
                </w:rPr>
              </m:ctrlPr>
            </m:fPr>
            <m:num>
              <m:r>
                <w:rPr>
                  <w:rFonts w:ascii="Cambria Math" w:eastAsiaTheme="minorEastAsia" w:hAnsi="Cambria Math"/>
                </w:rPr>
                <m:t>1</m:t>
              </m:r>
            </m:num>
            <m:den>
              <m:r>
                <w:rPr>
                  <w:rFonts w:ascii="Cambria Math" w:eastAsiaTheme="minorEastAsia" w:hAnsi="Cambria Math"/>
                </w:rPr>
                <m:t>2</m:t>
              </m:r>
            </m:den>
          </m:f>
          <m:func>
            <m:funcPr>
              <m:ctrlPr>
                <w:rPr>
                  <w:rFonts w:ascii="Cambria Math" w:eastAsiaTheme="minorEastAsia" w:hAnsi="Cambria Math"/>
                  <w:i/>
                </w:rPr>
              </m:ctrlPr>
            </m:funcPr>
            <m:fName>
              <m:r>
                <m:rPr>
                  <m:sty m:val="p"/>
                </m:rPr>
                <w:rPr>
                  <w:rFonts w:ascii="Cambria Math" w:eastAsiaTheme="minorEastAsia" w:hAnsi="Cambria Math"/>
                </w:rPr>
                <m:t>sin</m:t>
              </m:r>
            </m:fName>
            <m:e>
              <m:r>
                <w:rPr>
                  <w:rFonts w:ascii="Cambria Math" w:eastAsiaTheme="minorEastAsia" w:hAnsi="Cambria Math"/>
                </w:rPr>
                <m:t>2π</m:t>
              </m:r>
            </m:e>
          </m:func>
          <m:r>
            <w:rPr>
              <w:rFonts w:ascii="Cambria Math" w:eastAsiaTheme="minorEastAsia" w:hAnsi="Cambria Math"/>
            </w:rPr>
            <m:t>1010t+</m:t>
          </m:r>
          <m:f>
            <m:fPr>
              <m:ctrlPr>
                <w:rPr>
                  <w:rFonts w:ascii="Cambria Math" w:eastAsiaTheme="minorEastAsia" w:hAnsi="Cambria Math"/>
                  <w:i/>
                </w:rPr>
              </m:ctrlPr>
            </m:fPr>
            <m:num>
              <m:r>
                <w:rPr>
                  <w:rFonts w:ascii="Cambria Math" w:eastAsiaTheme="minorEastAsia" w:hAnsi="Cambria Math"/>
                </w:rPr>
                <m:t>1</m:t>
              </m:r>
            </m:num>
            <m:den>
              <m:r>
                <w:rPr>
                  <w:rFonts w:ascii="Cambria Math" w:eastAsiaTheme="minorEastAsia" w:hAnsi="Cambria Math"/>
                </w:rPr>
                <m:t>2</m:t>
              </m:r>
            </m:den>
          </m:f>
          <m:func>
            <m:funcPr>
              <m:ctrlPr>
                <w:rPr>
                  <w:rFonts w:ascii="Cambria Math" w:eastAsiaTheme="minorEastAsia" w:hAnsi="Cambria Math"/>
                  <w:i/>
                </w:rPr>
              </m:ctrlPr>
            </m:funcPr>
            <m:fName>
              <m:r>
                <m:rPr>
                  <m:sty m:val="p"/>
                </m:rPr>
                <w:rPr>
                  <w:rFonts w:ascii="Cambria Math" w:eastAsiaTheme="minorEastAsia" w:hAnsi="Cambria Math"/>
                </w:rPr>
                <m:t>sin</m:t>
              </m:r>
            </m:fName>
            <m:e>
              <m:r>
                <w:rPr>
                  <w:rFonts w:ascii="Cambria Math" w:eastAsiaTheme="minorEastAsia" w:hAnsi="Cambria Math"/>
                </w:rPr>
                <m:t>2π 990t</m:t>
              </m:r>
            </m:e>
          </m:func>
          <m:r>
            <m:rPr>
              <m:sty m:val="p"/>
            </m:rPr>
            <w:rPr>
              <w:rFonts w:eastAsiaTheme="minorEastAsia"/>
            </w:rPr>
            <w:br/>
          </m:r>
        </m:oMath>
        <m:oMath>
          <m:r>
            <m:rPr>
              <m:aln/>
            </m:rPr>
            <w:rPr>
              <w:rFonts w:ascii="Cambria Math" w:eastAsiaTheme="minorEastAsia" w:hAnsi="Cambria Math"/>
            </w:rPr>
            <m:t>=</m:t>
          </m:r>
          <m:f>
            <m:fPr>
              <m:ctrlPr>
                <w:rPr>
                  <w:rFonts w:ascii="Cambria Math" w:eastAsiaTheme="minorEastAsia" w:hAnsi="Cambria Math"/>
                  <w:i/>
                </w:rPr>
              </m:ctrlPr>
            </m:fPr>
            <m:num>
              <m:r>
                <w:rPr>
                  <w:rFonts w:ascii="Cambria Math" w:eastAsiaTheme="minorEastAsia" w:hAnsi="Cambria Math"/>
                </w:rPr>
                <m:t>1</m:t>
              </m:r>
            </m:num>
            <m:den>
              <m:r>
                <w:rPr>
                  <w:rFonts w:ascii="Cambria Math" w:eastAsiaTheme="minorEastAsia" w:hAnsi="Cambria Math"/>
                </w:rPr>
                <m:t>2</m:t>
              </m:r>
            </m:den>
          </m:f>
          <m:func>
            <m:funcPr>
              <m:ctrlPr>
                <w:rPr>
                  <w:rFonts w:ascii="Cambria Math" w:eastAsiaTheme="minorEastAsia" w:hAnsi="Cambria Math"/>
                  <w:i/>
                </w:rPr>
              </m:ctrlPr>
            </m:funcPr>
            <m:fName>
              <m:r>
                <m:rPr>
                  <m:sty m:val="p"/>
                </m:rPr>
                <w:rPr>
                  <w:rFonts w:ascii="Cambria Math" w:eastAsiaTheme="minorEastAsia" w:hAnsi="Cambria Math"/>
                </w:rPr>
                <m:t>cos</m:t>
              </m:r>
            </m:fName>
            <m:e>
              <m:d>
                <m:dPr>
                  <m:ctrlPr>
                    <w:rPr>
                      <w:rFonts w:ascii="Cambria Math" w:eastAsiaTheme="minorEastAsia" w:hAnsi="Cambria Math"/>
                      <w:i/>
                    </w:rPr>
                  </m:ctrlPr>
                </m:dPr>
                <m:e>
                  <m:r>
                    <w:rPr>
                      <w:rFonts w:ascii="Cambria Math" w:eastAsiaTheme="minorEastAsia" w:hAnsi="Cambria Math"/>
                    </w:rPr>
                    <m:t>2π1010t-</m:t>
                  </m:r>
                  <m:f>
                    <m:fPr>
                      <m:ctrlPr>
                        <w:rPr>
                          <w:rFonts w:ascii="Cambria Math" w:eastAsiaTheme="minorEastAsia" w:hAnsi="Cambria Math"/>
                          <w:i/>
                        </w:rPr>
                      </m:ctrlPr>
                    </m:fPr>
                    <m:num>
                      <m:r>
                        <w:rPr>
                          <w:rFonts w:ascii="Cambria Math" w:eastAsiaTheme="minorEastAsia" w:hAnsi="Cambria Math"/>
                        </w:rPr>
                        <m:t>π</m:t>
                      </m:r>
                    </m:num>
                    <m:den>
                      <m:r>
                        <w:rPr>
                          <w:rFonts w:ascii="Cambria Math" w:eastAsiaTheme="minorEastAsia" w:hAnsi="Cambria Math"/>
                        </w:rPr>
                        <m:t>2</m:t>
                      </m:r>
                    </m:den>
                  </m:f>
                </m:e>
              </m:d>
            </m:e>
          </m:func>
          <m:r>
            <w:rPr>
              <w:rFonts w:ascii="Cambria Math" w:eastAsiaTheme="minorEastAsia" w:hAnsi="Cambria Math"/>
            </w:rPr>
            <m:t>+</m:t>
          </m:r>
          <m:f>
            <m:fPr>
              <m:ctrlPr>
                <w:rPr>
                  <w:rFonts w:ascii="Cambria Math" w:eastAsiaTheme="minorEastAsia" w:hAnsi="Cambria Math"/>
                  <w:i/>
                </w:rPr>
              </m:ctrlPr>
            </m:fPr>
            <m:num>
              <m:r>
                <w:rPr>
                  <w:rFonts w:ascii="Cambria Math" w:eastAsiaTheme="minorEastAsia" w:hAnsi="Cambria Math"/>
                </w:rPr>
                <m:t>1</m:t>
              </m:r>
            </m:num>
            <m:den>
              <m:r>
                <w:rPr>
                  <w:rFonts w:ascii="Cambria Math" w:eastAsiaTheme="minorEastAsia" w:hAnsi="Cambria Math"/>
                </w:rPr>
                <m:t>2</m:t>
              </m:r>
            </m:den>
          </m:f>
          <m:func>
            <m:funcPr>
              <m:ctrlPr>
                <w:rPr>
                  <w:rFonts w:ascii="Cambria Math" w:eastAsiaTheme="minorEastAsia" w:hAnsi="Cambria Math"/>
                  <w:i/>
                </w:rPr>
              </m:ctrlPr>
            </m:funcPr>
            <m:fName>
              <m:r>
                <m:rPr>
                  <m:sty m:val="p"/>
                </m:rPr>
                <w:rPr>
                  <w:rFonts w:ascii="Cambria Math" w:eastAsiaTheme="minorEastAsia" w:hAnsi="Cambria Math"/>
                </w:rPr>
                <m:t>cos</m:t>
              </m:r>
            </m:fName>
            <m:e>
              <m:d>
                <m:dPr>
                  <m:ctrlPr>
                    <w:rPr>
                      <w:rFonts w:ascii="Cambria Math" w:eastAsiaTheme="minorEastAsia" w:hAnsi="Cambria Math"/>
                      <w:i/>
                    </w:rPr>
                  </m:ctrlPr>
                </m:dPr>
                <m:e>
                  <m:r>
                    <w:rPr>
                      <w:rFonts w:ascii="Cambria Math" w:eastAsiaTheme="minorEastAsia" w:hAnsi="Cambria Math"/>
                    </w:rPr>
                    <m:t>2π 990 t-</m:t>
                  </m:r>
                  <m:f>
                    <m:fPr>
                      <m:ctrlPr>
                        <w:rPr>
                          <w:rFonts w:ascii="Cambria Math" w:eastAsiaTheme="minorEastAsia" w:hAnsi="Cambria Math"/>
                          <w:i/>
                        </w:rPr>
                      </m:ctrlPr>
                    </m:fPr>
                    <m:num>
                      <m:r>
                        <w:rPr>
                          <w:rFonts w:ascii="Cambria Math" w:eastAsiaTheme="minorEastAsia" w:hAnsi="Cambria Math"/>
                        </w:rPr>
                        <m:t>π</m:t>
                      </m:r>
                    </m:num>
                    <m:den>
                      <m:r>
                        <w:rPr>
                          <w:rFonts w:ascii="Cambria Math" w:eastAsiaTheme="minorEastAsia" w:hAnsi="Cambria Math"/>
                        </w:rPr>
                        <m:t>2</m:t>
                      </m:r>
                    </m:den>
                  </m:f>
                </m:e>
              </m:d>
            </m:e>
          </m:func>
        </m:oMath>
      </m:oMathPara>
    </w:p>
    <w:p w14:paraId="643B1DD0" w14:textId="77777777" w:rsidR="008D3116" w:rsidRPr="008D3116" w:rsidRDefault="008D3116" w:rsidP="00FB490A">
      <w:pPr>
        <w:pBdr>
          <w:bottom w:val="single" w:sz="6" w:space="1" w:color="auto"/>
        </w:pBdr>
        <w:rPr>
          <w:rFonts w:eastAsiaTheme="minorEastAsia"/>
        </w:rPr>
      </w:pPr>
    </w:p>
    <w:p w14:paraId="4D8007D3" w14:textId="34D3FB55" w:rsidR="008D3116" w:rsidRPr="008D3116" w:rsidRDefault="008D3116" w:rsidP="008D3116">
      <w:pPr>
        <w:jc w:val="center"/>
        <w:rPr>
          <w:rFonts w:eastAsiaTheme="minorEastAsia"/>
        </w:rPr>
      </w:pPr>
      <w:r>
        <w:rPr>
          <w:rFonts w:eastAsiaTheme="minorEastAsia"/>
        </w:rPr>
        <w:t>Relationship between sinusoids and complex exponentials</w:t>
      </w:r>
    </w:p>
    <w:tbl>
      <w:tblPr>
        <w:tblStyle w:val="TableGridLight"/>
        <w:tblW w:w="0" w:type="auto"/>
        <w:tblCellMar>
          <w:top w:w="58" w:type="dxa"/>
          <w:bottom w:w="58" w:type="dxa"/>
        </w:tblCellMar>
        <w:tblLook w:val="04A0" w:firstRow="1" w:lastRow="0" w:firstColumn="1" w:lastColumn="0" w:noHBand="0" w:noVBand="1"/>
      </w:tblPr>
      <w:tblGrid>
        <w:gridCol w:w="4675"/>
        <w:gridCol w:w="4675"/>
      </w:tblGrid>
      <w:tr w:rsidR="008D3116" w14:paraId="49CDE35E" w14:textId="77777777" w:rsidTr="008D3116">
        <w:tc>
          <w:tcPr>
            <w:tcW w:w="4675" w:type="dxa"/>
            <w:vAlign w:val="center"/>
          </w:tcPr>
          <w:p w14:paraId="318C5223" w14:textId="7697E738" w:rsidR="008D3116" w:rsidRDefault="00000000" w:rsidP="008D3116">
            <w:pPr>
              <w:jc w:val="center"/>
              <w:rPr>
                <w:rFonts w:eastAsiaTheme="minorEastAsia"/>
              </w:rPr>
            </w:pPr>
            <m:oMathPara>
              <m:oMath>
                <m:sSup>
                  <m:sSupPr>
                    <m:ctrlPr>
                      <w:rPr>
                        <w:rFonts w:ascii="Cambria Math" w:eastAsiaTheme="minorEastAsia" w:hAnsi="Cambria Math"/>
                        <w:i/>
                      </w:rPr>
                    </m:ctrlPr>
                  </m:sSupPr>
                  <m:e>
                    <m:r>
                      <w:rPr>
                        <w:rFonts w:ascii="Cambria Math" w:eastAsiaTheme="minorEastAsia" w:hAnsi="Cambria Math"/>
                      </w:rPr>
                      <m:t>e</m:t>
                    </m:r>
                  </m:e>
                  <m:sup>
                    <m:r>
                      <w:rPr>
                        <w:rFonts w:ascii="Cambria Math" w:eastAsiaTheme="minorEastAsia" w:hAnsi="Cambria Math"/>
                      </w:rPr>
                      <m:t>jθ</m:t>
                    </m:r>
                  </m:sup>
                </m:sSup>
                <m:r>
                  <w:rPr>
                    <w:rFonts w:ascii="Cambria Math" w:eastAsiaTheme="minorEastAsia" w:hAnsi="Cambria Math"/>
                  </w:rPr>
                  <m:t>=</m:t>
                </m:r>
                <m:func>
                  <m:funcPr>
                    <m:ctrlPr>
                      <w:rPr>
                        <w:rFonts w:ascii="Cambria Math" w:eastAsiaTheme="minorEastAsia" w:hAnsi="Cambria Math"/>
                        <w:i/>
                      </w:rPr>
                    </m:ctrlPr>
                  </m:funcPr>
                  <m:fName>
                    <m:r>
                      <m:rPr>
                        <m:sty m:val="p"/>
                      </m:rPr>
                      <w:rPr>
                        <w:rFonts w:ascii="Cambria Math" w:eastAsiaTheme="minorEastAsia" w:hAnsi="Cambria Math"/>
                      </w:rPr>
                      <m:t>cos</m:t>
                    </m:r>
                  </m:fName>
                  <m:e>
                    <m:r>
                      <w:rPr>
                        <w:rFonts w:ascii="Cambria Math" w:eastAsiaTheme="minorEastAsia" w:hAnsi="Cambria Math"/>
                      </w:rPr>
                      <m:t>θ</m:t>
                    </m:r>
                  </m:e>
                </m:func>
                <m:r>
                  <w:rPr>
                    <w:rFonts w:ascii="Cambria Math" w:eastAsiaTheme="minorEastAsia" w:hAnsi="Cambria Math"/>
                  </w:rPr>
                  <m:t>+j</m:t>
                </m:r>
                <m:func>
                  <m:funcPr>
                    <m:ctrlPr>
                      <w:rPr>
                        <w:rFonts w:ascii="Cambria Math" w:eastAsiaTheme="minorEastAsia" w:hAnsi="Cambria Math"/>
                        <w:i/>
                      </w:rPr>
                    </m:ctrlPr>
                  </m:funcPr>
                  <m:fName>
                    <m:r>
                      <m:rPr>
                        <m:sty m:val="p"/>
                      </m:rPr>
                      <w:rPr>
                        <w:rFonts w:ascii="Cambria Math" w:eastAsiaTheme="minorEastAsia" w:hAnsi="Cambria Math"/>
                      </w:rPr>
                      <m:t>sin</m:t>
                    </m:r>
                  </m:fName>
                  <m:e>
                    <m:r>
                      <w:rPr>
                        <w:rFonts w:ascii="Cambria Math" w:eastAsiaTheme="minorEastAsia" w:hAnsi="Cambria Math"/>
                      </w:rPr>
                      <m:t>θ</m:t>
                    </m:r>
                  </m:e>
                </m:func>
              </m:oMath>
            </m:oMathPara>
          </w:p>
        </w:tc>
        <w:tc>
          <w:tcPr>
            <w:tcW w:w="4675" w:type="dxa"/>
            <w:vAlign w:val="center"/>
          </w:tcPr>
          <w:p w14:paraId="6F37C6AE" w14:textId="5BAF0547" w:rsidR="008D3116" w:rsidRDefault="00000000" w:rsidP="008D3116">
            <w:pPr>
              <w:jc w:val="center"/>
              <w:rPr>
                <w:rFonts w:eastAsiaTheme="minorEastAsia"/>
              </w:rPr>
            </w:pPr>
            <m:oMathPara>
              <m:oMath>
                <m:sSup>
                  <m:sSupPr>
                    <m:ctrlPr>
                      <w:rPr>
                        <w:rFonts w:ascii="Cambria Math" w:eastAsiaTheme="minorEastAsia" w:hAnsi="Cambria Math"/>
                        <w:i/>
                      </w:rPr>
                    </m:ctrlPr>
                  </m:sSupPr>
                  <m:e>
                    <m:r>
                      <w:rPr>
                        <w:rFonts w:ascii="Cambria Math" w:eastAsiaTheme="minorEastAsia" w:hAnsi="Cambria Math"/>
                      </w:rPr>
                      <m:t>e</m:t>
                    </m:r>
                  </m:e>
                  <m:sup>
                    <m:r>
                      <w:rPr>
                        <w:rFonts w:ascii="Cambria Math" w:eastAsiaTheme="minorEastAsia" w:hAnsi="Cambria Math"/>
                      </w:rPr>
                      <m:t>-jθ</m:t>
                    </m:r>
                  </m:sup>
                </m:sSup>
                <m:r>
                  <w:rPr>
                    <w:rFonts w:ascii="Cambria Math" w:eastAsiaTheme="minorEastAsia" w:hAnsi="Cambria Math"/>
                  </w:rPr>
                  <m:t>=</m:t>
                </m:r>
                <m:func>
                  <m:funcPr>
                    <m:ctrlPr>
                      <w:rPr>
                        <w:rFonts w:ascii="Cambria Math" w:eastAsiaTheme="minorEastAsia" w:hAnsi="Cambria Math"/>
                        <w:i/>
                      </w:rPr>
                    </m:ctrlPr>
                  </m:funcPr>
                  <m:fName>
                    <m:r>
                      <m:rPr>
                        <m:sty m:val="p"/>
                      </m:rPr>
                      <w:rPr>
                        <w:rFonts w:ascii="Cambria Math" w:eastAsiaTheme="minorEastAsia" w:hAnsi="Cambria Math"/>
                      </w:rPr>
                      <m:t>cos</m:t>
                    </m:r>
                  </m:fName>
                  <m:e>
                    <m:r>
                      <w:rPr>
                        <w:rFonts w:ascii="Cambria Math" w:eastAsiaTheme="minorEastAsia" w:hAnsi="Cambria Math"/>
                      </w:rPr>
                      <m:t>θ</m:t>
                    </m:r>
                  </m:e>
                </m:func>
                <m:r>
                  <w:rPr>
                    <w:rFonts w:ascii="Cambria Math" w:eastAsiaTheme="minorEastAsia" w:hAnsi="Cambria Math"/>
                  </w:rPr>
                  <m:t>-j</m:t>
                </m:r>
                <m:func>
                  <m:funcPr>
                    <m:ctrlPr>
                      <w:rPr>
                        <w:rFonts w:ascii="Cambria Math" w:eastAsiaTheme="minorEastAsia" w:hAnsi="Cambria Math"/>
                        <w:i/>
                      </w:rPr>
                    </m:ctrlPr>
                  </m:funcPr>
                  <m:fName>
                    <m:r>
                      <m:rPr>
                        <m:sty m:val="p"/>
                      </m:rPr>
                      <w:rPr>
                        <w:rFonts w:ascii="Cambria Math" w:eastAsiaTheme="minorEastAsia" w:hAnsi="Cambria Math"/>
                      </w:rPr>
                      <m:t>sin</m:t>
                    </m:r>
                  </m:fName>
                  <m:e>
                    <m:r>
                      <w:rPr>
                        <w:rFonts w:ascii="Cambria Math" w:eastAsiaTheme="minorEastAsia" w:hAnsi="Cambria Math"/>
                      </w:rPr>
                      <m:t>θ</m:t>
                    </m:r>
                  </m:e>
                </m:func>
              </m:oMath>
            </m:oMathPara>
          </w:p>
        </w:tc>
      </w:tr>
      <w:tr w:rsidR="008D3116" w14:paraId="622685EC" w14:textId="77777777" w:rsidTr="008D3116">
        <w:tc>
          <w:tcPr>
            <w:tcW w:w="4675" w:type="dxa"/>
            <w:vAlign w:val="center"/>
          </w:tcPr>
          <w:p w14:paraId="630C409B" w14:textId="23FB14B3" w:rsidR="008D3116" w:rsidRDefault="00000000" w:rsidP="008D3116">
            <w:pPr>
              <w:jc w:val="center"/>
              <w:rPr>
                <w:rFonts w:eastAsia="Times New Roman" w:cs="Times New Roman"/>
              </w:rPr>
            </w:pPr>
            <m:oMathPara>
              <m:oMath>
                <m:func>
                  <m:funcPr>
                    <m:ctrlPr>
                      <w:rPr>
                        <w:rFonts w:ascii="Cambria Math" w:eastAsia="Times New Roman" w:hAnsi="Cambria Math" w:cs="Times New Roman"/>
                        <w:i/>
                      </w:rPr>
                    </m:ctrlPr>
                  </m:funcPr>
                  <m:fName>
                    <m:r>
                      <m:rPr>
                        <m:sty m:val="p"/>
                      </m:rPr>
                      <w:rPr>
                        <w:rFonts w:ascii="Cambria Math" w:eastAsia="Times New Roman" w:hAnsi="Cambria Math" w:cs="Times New Roman"/>
                      </w:rPr>
                      <m:t>cos</m:t>
                    </m:r>
                  </m:fName>
                  <m:e>
                    <m:r>
                      <w:rPr>
                        <w:rFonts w:ascii="Cambria Math" w:eastAsia="Times New Roman" w:hAnsi="Cambria Math" w:cs="Times New Roman"/>
                      </w:rPr>
                      <m:t>θ</m:t>
                    </m:r>
                  </m:e>
                </m:func>
                <m:r>
                  <w:rPr>
                    <w:rFonts w:ascii="Cambria Math" w:eastAsia="Times New Roman" w:hAnsi="Cambria Math" w:cs="Times New Roman"/>
                  </w:rPr>
                  <m:t>=</m:t>
                </m:r>
                <m:f>
                  <m:fPr>
                    <m:ctrlPr>
                      <w:rPr>
                        <w:rFonts w:ascii="Cambria Math" w:eastAsia="Times New Roman" w:hAnsi="Cambria Math" w:cs="Times New Roman"/>
                        <w:i/>
                      </w:rPr>
                    </m:ctrlPr>
                  </m:fPr>
                  <m:num>
                    <m:sSup>
                      <m:sSupPr>
                        <m:ctrlPr>
                          <w:rPr>
                            <w:rFonts w:ascii="Cambria Math" w:eastAsia="Times New Roman" w:hAnsi="Cambria Math" w:cs="Times New Roman"/>
                            <w:i/>
                          </w:rPr>
                        </m:ctrlPr>
                      </m:sSupPr>
                      <m:e>
                        <m:r>
                          <w:rPr>
                            <w:rFonts w:ascii="Cambria Math" w:eastAsia="Times New Roman" w:hAnsi="Cambria Math" w:cs="Times New Roman"/>
                          </w:rPr>
                          <m:t>e</m:t>
                        </m:r>
                      </m:e>
                      <m:sup>
                        <m:r>
                          <w:rPr>
                            <w:rFonts w:ascii="Cambria Math" w:eastAsia="Times New Roman" w:hAnsi="Cambria Math" w:cs="Times New Roman"/>
                          </w:rPr>
                          <m:t>jθ</m:t>
                        </m:r>
                      </m:sup>
                    </m:sSup>
                    <m:r>
                      <w:rPr>
                        <w:rFonts w:ascii="Cambria Math" w:eastAsia="Times New Roman" w:hAnsi="Cambria Math" w:cs="Times New Roman"/>
                      </w:rPr>
                      <m:t>+</m:t>
                    </m:r>
                    <m:sSup>
                      <m:sSupPr>
                        <m:ctrlPr>
                          <w:rPr>
                            <w:rFonts w:ascii="Cambria Math" w:eastAsia="Times New Roman" w:hAnsi="Cambria Math" w:cs="Times New Roman"/>
                            <w:i/>
                          </w:rPr>
                        </m:ctrlPr>
                      </m:sSupPr>
                      <m:e>
                        <m:r>
                          <w:rPr>
                            <w:rFonts w:ascii="Cambria Math" w:eastAsia="Times New Roman" w:hAnsi="Cambria Math" w:cs="Times New Roman"/>
                          </w:rPr>
                          <m:t>e</m:t>
                        </m:r>
                      </m:e>
                      <m:sup>
                        <m:r>
                          <w:rPr>
                            <w:rFonts w:ascii="Cambria Math" w:eastAsia="Times New Roman" w:hAnsi="Cambria Math" w:cs="Times New Roman"/>
                          </w:rPr>
                          <m:t>-jθ</m:t>
                        </m:r>
                      </m:sup>
                    </m:sSup>
                  </m:num>
                  <m:den>
                    <m:r>
                      <w:rPr>
                        <w:rFonts w:ascii="Cambria Math" w:eastAsia="Times New Roman" w:hAnsi="Cambria Math" w:cs="Times New Roman"/>
                      </w:rPr>
                      <m:t>2</m:t>
                    </m:r>
                  </m:den>
                </m:f>
              </m:oMath>
            </m:oMathPara>
          </w:p>
        </w:tc>
        <w:tc>
          <w:tcPr>
            <w:tcW w:w="4675" w:type="dxa"/>
            <w:vAlign w:val="center"/>
          </w:tcPr>
          <w:p w14:paraId="6817550B" w14:textId="6DF80E13" w:rsidR="008D3116" w:rsidRDefault="00000000" w:rsidP="008D3116">
            <w:pPr>
              <w:jc w:val="center"/>
              <w:rPr>
                <w:rFonts w:eastAsia="Times New Roman" w:cs="Times New Roman"/>
              </w:rPr>
            </w:pPr>
            <m:oMathPara>
              <m:oMath>
                <m:func>
                  <m:funcPr>
                    <m:ctrlPr>
                      <w:rPr>
                        <w:rFonts w:ascii="Cambria Math" w:eastAsia="Times New Roman" w:hAnsi="Cambria Math" w:cs="Times New Roman"/>
                        <w:i/>
                      </w:rPr>
                    </m:ctrlPr>
                  </m:funcPr>
                  <m:fName>
                    <m:r>
                      <m:rPr>
                        <m:sty m:val="p"/>
                      </m:rPr>
                      <w:rPr>
                        <w:rFonts w:ascii="Cambria Math" w:eastAsia="Times New Roman" w:hAnsi="Cambria Math" w:cs="Times New Roman"/>
                      </w:rPr>
                      <m:t>sin</m:t>
                    </m:r>
                  </m:fName>
                  <m:e>
                    <m:r>
                      <w:rPr>
                        <w:rFonts w:ascii="Cambria Math" w:eastAsia="Times New Roman" w:hAnsi="Cambria Math" w:cs="Times New Roman"/>
                      </w:rPr>
                      <m:t>θ</m:t>
                    </m:r>
                  </m:e>
                </m:func>
                <m:r>
                  <w:rPr>
                    <w:rFonts w:ascii="Cambria Math" w:eastAsia="Times New Roman" w:hAnsi="Cambria Math" w:cs="Times New Roman"/>
                  </w:rPr>
                  <m:t>=</m:t>
                </m:r>
                <m:f>
                  <m:fPr>
                    <m:ctrlPr>
                      <w:rPr>
                        <w:rFonts w:ascii="Cambria Math" w:eastAsia="Times New Roman" w:hAnsi="Cambria Math" w:cs="Times New Roman"/>
                        <w:i/>
                      </w:rPr>
                    </m:ctrlPr>
                  </m:fPr>
                  <m:num>
                    <m:sSup>
                      <m:sSupPr>
                        <m:ctrlPr>
                          <w:rPr>
                            <w:rFonts w:ascii="Cambria Math" w:eastAsia="Times New Roman" w:hAnsi="Cambria Math" w:cs="Times New Roman"/>
                            <w:i/>
                          </w:rPr>
                        </m:ctrlPr>
                      </m:sSupPr>
                      <m:e>
                        <m:r>
                          <w:rPr>
                            <w:rFonts w:ascii="Cambria Math" w:eastAsia="Times New Roman" w:hAnsi="Cambria Math" w:cs="Times New Roman"/>
                          </w:rPr>
                          <m:t>e</m:t>
                        </m:r>
                      </m:e>
                      <m:sup>
                        <m:r>
                          <w:rPr>
                            <w:rFonts w:ascii="Cambria Math" w:eastAsia="Times New Roman" w:hAnsi="Cambria Math" w:cs="Times New Roman"/>
                          </w:rPr>
                          <m:t>jθ</m:t>
                        </m:r>
                      </m:sup>
                    </m:sSup>
                    <m:r>
                      <w:rPr>
                        <w:rFonts w:ascii="Cambria Math" w:eastAsia="Times New Roman" w:hAnsi="Cambria Math" w:cs="Times New Roman"/>
                      </w:rPr>
                      <m:t>-</m:t>
                    </m:r>
                    <m:sSup>
                      <m:sSupPr>
                        <m:ctrlPr>
                          <w:rPr>
                            <w:rFonts w:ascii="Cambria Math" w:eastAsia="Times New Roman" w:hAnsi="Cambria Math" w:cs="Times New Roman"/>
                            <w:i/>
                          </w:rPr>
                        </m:ctrlPr>
                      </m:sSupPr>
                      <m:e>
                        <m:r>
                          <w:rPr>
                            <w:rFonts w:ascii="Cambria Math" w:eastAsia="Times New Roman" w:hAnsi="Cambria Math" w:cs="Times New Roman"/>
                          </w:rPr>
                          <m:t>e</m:t>
                        </m:r>
                      </m:e>
                      <m:sup>
                        <m:r>
                          <w:rPr>
                            <w:rFonts w:ascii="Cambria Math" w:eastAsia="Times New Roman" w:hAnsi="Cambria Math" w:cs="Times New Roman"/>
                          </w:rPr>
                          <m:t>-jθ</m:t>
                        </m:r>
                      </m:sup>
                    </m:sSup>
                  </m:num>
                  <m:den>
                    <m:r>
                      <w:rPr>
                        <w:rFonts w:ascii="Cambria Math" w:eastAsia="Times New Roman" w:hAnsi="Cambria Math" w:cs="Times New Roman"/>
                      </w:rPr>
                      <m:t>2j</m:t>
                    </m:r>
                  </m:den>
                </m:f>
              </m:oMath>
            </m:oMathPara>
          </w:p>
        </w:tc>
      </w:tr>
    </w:tbl>
    <w:p w14:paraId="51A9F2AF" w14:textId="56394FF9" w:rsidR="008D3116" w:rsidRDefault="008D3116" w:rsidP="00FB490A">
      <w:pPr>
        <w:pBdr>
          <w:bottom w:val="single" w:sz="6" w:space="1" w:color="auto"/>
        </w:pBdr>
        <w:rPr>
          <w:rFonts w:eastAsiaTheme="minorEastAsia"/>
        </w:rPr>
      </w:pPr>
    </w:p>
    <w:p w14:paraId="641A0B88" w14:textId="77777777" w:rsidR="008D3116" w:rsidRPr="008D3116" w:rsidRDefault="008D3116" w:rsidP="00FB490A">
      <w:pPr>
        <w:rPr>
          <w:rFonts w:eastAsiaTheme="minorEastAsia"/>
        </w:rPr>
      </w:pPr>
    </w:p>
    <w:p w14:paraId="57054E43" w14:textId="77777777" w:rsidR="00F117E8" w:rsidRDefault="00F117E8" w:rsidP="00F117E8">
      <w:pPr>
        <w:rPr>
          <w:rFonts w:eastAsiaTheme="minorEastAsia"/>
        </w:rPr>
      </w:pPr>
      <w:r>
        <w:rPr>
          <w:rFonts w:eastAsiaTheme="minorEastAsia"/>
        </w:rPr>
        <w:t xml:space="preserve">A signal </w:t>
      </w:r>
      <m:oMath>
        <m:r>
          <w:rPr>
            <w:rFonts w:ascii="Cambria Math" w:eastAsiaTheme="minorEastAsia" w:hAnsi="Cambria Math"/>
          </w:rPr>
          <m:t>x</m:t>
        </m:r>
        <m:d>
          <m:dPr>
            <m:ctrlPr>
              <w:rPr>
                <w:rFonts w:ascii="Cambria Math" w:eastAsiaTheme="minorEastAsia" w:hAnsi="Cambria Math"/>
                <w:i/>
              </w:rPr>
            </m:ctrlPr>
          </m:dPr>
          <m:e>
            <m:r>
              <w:rPr>
                <w:rFonts w:ascii="Cambria Math" w:eastAsiaTheme="minorEastAsia" w:hAnsi="Cambria Math"/>
              </w:rPr>
              <m:t>t</m:t>
            </m:r>
          </m:e>
        </m:d>
      </m:oMath>
      <w:r>
        <w:rPr>
          <w:rFonts w:eastAsiaTheme="minorEastAsia"/>
        </w:rPr>
        <w:t xml:space="preserve"> is periodic with period </w:t>
      </w:r>
      <m:oMath>
        <m:r>
          <w:rPr>
            <w:rFonts w:ascii="Cambria Math" w:eastAsiaTheme="minorEastAsia" w:hAnsi="Cambria Math"/>
          </w:rPr>
          <m:t>T</m:t>
        </m:r>
      </m:oMath>
      <w:r>
        <w:rPr>
          <w:rFonts w:eastAsiaTheme="minorEastAsia"/>
        </w:rPr>
        <w:t xml:space="preserve"> if </w:t>
      </w:r>
      <m:oMath>
        <m:r>
          <w:rPr>
            <w:rFonts w:ascii="Cambria Math" w:eastAsiaTheme="minorEastAsia" w:hAnsi="Cambria Math"/>
          </w:rPr>
          <m:t>x</m:t>
        </m:r>
        <m:d>
          <m:dPr>
            <m:ctrlPr>
              <w:rPr>
                <w:rFonts w:ascii="Cambria Math" w:eastAsiaTheme="minorEastAsia" w:hAnsi="Cambria Math"/>
                <w:i/>
              </w:rPr>
            </m:ctrlPr>
          </m:dPr>
          <m:e>
            <m:r>
              <w:rPr>
                <w:rFonts w:ascii="Cambria Math" w:eastAsiaTheme="minorEastAsia" w:hAnsi="Cambria Math"/>
              </w:rPr>
              <m:t>t-nT</m:t>
            </m:r>
          </m:e>
        </m:d>
        <m:r>
          <w:rPr>
            <w:rFonts w:ascii="Cambria Math" w:eastAsiaTheme="minorEastAsia" w:hAnsi="Cambria Math"/>
          </w:rPr>
          <m:t>=x(t)</m:t>
        </m:r>
      </m:oMath>
      <w:r>
        <w:rPr>
          <w:rFonts w:eastAsiaTheme="minorEastAsia"/>
        </w:rPr>
        <w:t xml:space="preserve"> for any integer </w:t>
      </w:r>
      <m:oMath>
        <m:r>
          <w:rPr>
            <w:rFonts w:ascii="Cambria Math" w:eastAsiaTheme="minorEastAsia" w:hAnsi="Cambria Math"/>
          </w:rPr>
          <m:t>n</m:t>
        </m:r>
      </m:oMath>
      <w:r>
        <w:rPr>
          <w:rFonts w:eastAsiaTheme="minorEastAsia"/>
        </w:rPr>
        <w:t>.</w:t>
      </w:r>
    </w:p>
    <w:p w14:paraId="0A5DBF8B" w14:textId="3B04396C" w:rsidR="00F117E8" w:rsidRDefault="00F117E8" w:rsidP="00FB490A">
      <w:pPr>
        <w:rPr>
          <w:rFonts w:eastAsiaTheme="minorEastAsia"/>
        </w:rPr>
      </w:pPr>
      <w:r>
        <w:rPr>
          <w:rFonts w:eastAsiaTheme="minorEastAsia"/>
        </w:rPr>
        <w:t>A periodic signal can have multiple periods. The smallest positive period is the fundamental period.</w:t>
      </w:r>
      <w:r w:rsidR="00887212">
        <w:rPr>
          <w:rFonts w:eastAsiaTheme="minorEastAsia"/>
        </w:rPr>
        <w:t xml:space="preserve"> </w:t>
      </w:r>
      <w:r>
        <w:t xml:space="preserve">The fundamental frequency is </w:t>
      </w:r>
      <m:oMath>
        <m:sSub>
          <m:sSubPr>
            <m:ctrlPr>
              <w:rPr>
                <w:rFonts w:ascii="Cambria Math" w:hAnsi="Cambria Math"/>
                <w:i/>
              </w:rPr>
            </m:ctrlPr>
          </m:sSubPr>
          <m:e>
            <m:r>
              <w:rPr>
                <w:rFonts w:ascii="Cambria Math" w:hAnsi="Cambria Math"/>
              </w:rPr>
              <m:t>f</m:t>
            </m:r>
          </m:e>
          <m:sub>
            <m:r>
              <w:rPr>
                <w:rFonts w:ascii="Cambria Math" w:hAnsi="Cambria Math"/>
              </w:rPr>
              <m:t>0</m:t>
            </m:r>
          </m:sub>
        </m:sSub>
      </m:oMath>
      <w:r>
        <w:rPr>
          <w:rFonts w:eastAsiaTheme="minorEastAsia"/>
        </w:rPr>
        <w:t xml:space="preserve"> is computed as </w:t>
      </w:r>
      <m:oMath>
        <m:r>
          <w:rPr>
            <w:rFonts w:ascii="Cambria Math" w:eastAsiaTheme="minorEastAsia" w:hAnsi="Cambria Math"/>
          </w:rPr>
          <m:t>1/</m:t>
        </m:r>
        <m:sSub>
          <m:sSubPr>
            <m:ctrlPr>
              <w:rPr>
                <w:rFonts w:ascii="Cambria Math" w:eastAsiaTheme="minorEastAsia" w:hAnsi="Cambria Math"/>
                <w:i/>
              </w:rPr>
            </m:ctrlPr>
          </m:sSubPr>
          <m:e>
            <m:r>
              <w:rPr>
                <w:rFonts w:ascii="Cambria Math" w:eastAsiaTheme="minorEastAsia" w:hAnsi="Cambria Math"/>
              </w:rPr>
              <m:t>T</m:t>
            </m:r>
          </m:e>
          <m:sub>
            <m:r>
              <w:rPr>
                <w:rFonts w:ascii="Cambria Math" w:eastAsiaTheme="minorEastAsia" w:hAnsi="Cambria Math"/>
              </w:rPr>
              <m:t>0</m:t>
            </m:r>
          </m:sub>
        </m:sSub>
      </m:oMath>
    </w:p>
    <w:p w14:paraId="721FB4E8" w14:textId="52D1EEA6" w:rsidR="00887212" w:rsidRPr="00887212" w:rsidRDefault="00887212" w:rsidP="00FB490A">
      <w:pPr>
        <w:rPr>
          <w:rFonts w:eastAsiaTheme="minorEastAsia"/>
          <w:b/>
          <w:bCs/>
        </w:rPr>
      </w:pPr>
      <w:r w:rsidRPr="00887212">
        <w:rPr>
          <w:rFonts w:eastAsiaTheme="minorEastAsia"/>
          <w:b/>
          <w:bCs/>
        </w:rPr>
        <w:t>[11:35-</w:t>
      </w:r>
      <w:r w:rsidR="0081256C">
        <w:rPr>
          <w:rFonts w:eastAsiaTheme="minorEastAsia"/>
          <w:b/>
          <w:bCs/>
        </w:rPr>
        <w:t>12:00</w:t>
      </w:r>
      <w:r w:rsidRPr="00887212">
        <w:rPr>
          <w:rFonts w:eastAsiaTheme="minorEastAsia"/>
          <w:b/>
          <w:bCs/>
        </w:rPr>
        <w:t xml:space="preserve">] Fourier </w:t>
      </w:r>
      <w:r w:rsidR="0081256C">
        <w:rPr>
          <w:rFonts w:eastAsiaTheme="minorEastAsia"/>
          <w:b/>
          <w:bCs/>
        </w:rPr>
        <w:t>series</w:t>
      </w:r>
    </w:p>
    <w:p w14:paraId="44550340" w14:textId="6F80B316" w:rsidR="00887212" w:rsidRDefault="00887212" w:rsidP="00887212">
      <w:pPr>
        <w:rPr>
          <w:rFonts w:eastAsiaTheme="minorEastAsia"/>
        </w:rPr>
      </w:pPr>
      <w:r>
        <w:rPr>
          <w:rFonts w:eastAsiaTheme="minorEastAsia"/>
        </w:rPr>
        <w:t xml:space="preserve">Any periodic signal </w:t>
      </w:r>
      <m:oMath>
        <m:r>
          <w:rPr>
            <w:rFonts w:ascii="Cambria Math" w:eastAsiaTheme="minorEastAsia" w:hAnsi="Cambria Math"/>
          </w:rPr>
          <m:t>x(t)</m:t>
        </m:r>
      </m:oMath>
      <w:r>
        <w:rPr>
          <w:rFonts w:eastAsiaTheme="minorEastAsia"/>
        </w:rPr>
        <w:t xml:space="preserve"> can be synthesized by adding</w:t>
      </w:r>
      <w:r w:rsidR="0053386F">
        <w:rPr>
          <w:rFonts w:eastAsiaTheme="minorEastAsia"/>
        </w:rPr>
        <w:t xml:space="preserve"> complex exponentials</w:t>
      </w:r>
      <w:r>
        <w:rPr>
          <w:rFonts w:eastAsiaTheme="minorEastAsia"/>
        </w:rPr>
        <w:t xml:space="preserve"> with harmonic frequencies</w:t>
      </w:r>
    </w:p>
    <w:p w14:paraId="27A476B8" w14:textId="2D817F13" w:rsidR="00887212" w:rsidRPr="0053386F" w:rsidRDefault="00887212" w:rsidP="00C65F08">
      <w:pPr>
        <w:rPr>
          <w:rFonts w:eastAsiaTheme="minorEastAsia"/>
        </w:rPr>
      </w:pPr>
      <m:oMathPara>
        <m:oMath>
          <m:r>
            <w:rPr>
              <w:rFonts w:ascii="Cambria Math" w:eastAsiaTheme="minorEastAsia" w:hAnsi="Cambria Math"/>
            </w:rPr>
            <m:t>x</m:t>
          </m:r>
          <m:d>
            <m:dPr>
              <m:ctrlPr>
                <w:rPr>
                  <w:rFonts w:ascii="Cambria Math" w:eastAsiaTheme="minorEastAsia" w:hAnsi="Cambria Math"/>
                  <w:i/>
                  <w:iCs/>
                </w:rPr>
              </m:ctrlPr>
            </m:dPr>
            <m:e>
              <m:r>
                <w:rPr>
                  <w:rFonts w:ascii="Cambria Math" w:eastAsiaTheme="minorEastAsia" w:hAnsi="Cambria Math"/>
                </w:rPr>
                <m:t>t</m:t>
              </m:r>
            </m:e>
          </m:d>
          <m:r>
            <w:rPr>
              <w:rFonts w:ascii="Cambria Math" w:eastAsiaTheme="minorEastAsia" w:hAnsi="Cambria Math"/>
            </w:rPr>
            <m:t>=</m:t>
          </m:r>
          <m:nary>
            <m:naryPr>
              <m:chr m:val="∑"/>
              <m:ctrlPr>
                <w:rPr>
                  <w:rFonts w:ascii="Cambria Math" w:eastAsiaTheme="minorEastAsia" w:hAnsi="Cambria Math"/>
                  <w:i/>
                  <w:iCs/>
                </w:rPr>
              </m:ctrlPr>
            </m:naryPr>
            <m:sub>
              <m:r>
                <w:rPr>
                  <w:rFonts w:ascii="Cambria Math" w:eastAsiaTheme="minorEastAsia" w:hAnsi="Cambria Math"/>
                </w:rPr>
                <m:t>k=-</m:t>
              </m:r>
              <m:r>
                <w:rPr>
                  <w:rFonts w:ascii="Cambria Math" w:hAnsi="Cambria Math"/>
                </w:rPr>
                <m:t>∞</m:t>
              </m:r>
            </m:sub>
            <m:sup>
              <m:r>
                <w:rPr>
                  <w:rFonts w:ascii="Cambria Math" w:hAnsi="Cambria Math"/>
                </w:rPr>
                <m:t>∞</m:t>
              </m:r>
              <m:ctrlPr>
                <w:rPr>
                  <w:rFonts w:ascii="Cambria Math" w:hAnsi="Cambria Math"/>
                  <w:i/>
                </w:rPr>
              </m:ctrlPr>
            </m:sup>
            <m:e>
              <m:sSub>
                <m:sSubPr>
                  <m:ctrlPr>
                    <w:rPr>
                      <w:rFonts w:ascii="Cambria Math" w:hAnsi="Cambria Math"/>
                      <w:i/>
                    </w:rPr>
                  </m:ctrlPr>
                </m:sSubPr>
                <m:e>
                  <m:r>
                    <w:rPr>
                      <w:rFonts w:ascii="Cambria Math" w:hAnsi="Cambria Math"/>
                    </w:rPr>
                    <m:t>a</m:t>
                  </m:r>
                </m:e>
                <m:sub>
                  <m:r>
                    <w:rPr>
                      <w:rFonts w:ascii="Cambria Math" w:hAnsi="Cambria Math"/>
                    </w:rPr>
                    <m:t>k</m:t>
                  </m:r>
                </m:sub>
              </m:sSub>
              <m:sSup>
                <m:sSupPr>
                  <m:ctrlPr>
                    <w:rPr>
                      <w:rFonts w:ascii="Cambria Math" w:hAnsi="Cambria Math"/>
                      <w:i/>
                    </w:rPr>
                  </m:ctrlPr>
                </m:sSupPr>
                <m:e>
                  <m:r>
                    <w:rPr>
                      <w:rFonts w:ascii="Cambria Math" w:hAnsi="Cambria Math"/>
                    </w:rPr>
                    <m:t>e</m:t>
                  </m:r>
                </m:e>
                <m:sup>
                  <m:r>
                    <w:rPr>
                      <w:rFonts w:ascii="Cambria Math" w:hAnsi="Cambria Math"/>
                    </w:rPr>
                    <m:t>j2πk</m:t>
                  </m:r>
                  <m:sSub>
                    <m:sSubPr>
                      <m:ctrlPr>
                        <w:rPr>
                          <w:rFonts w:ascii="Cambria Math" w:hAnsi="Cambria Math"/>
                          <w:i/>
                        </w:rPr>
                      </m:ctrlPr>
                    </m:sSubPr>
                    <m:e>
                      <m:r>
                        <w:rPr>
                          <w:rFonts w:ascii="Cambria Math" w:hAnsi="Cambria Math"/>
                        </w:rPr>
                        <m:t>f</m:t>
                      </m:r>
                    </m:e>
                    <m:sub>
                      <m:r>
                        <w:rPr>
                          <w:rFonts w:ascii="Cambria Math" w:hAnsi="Cambria Math"/>
                        </w:rPr>
                        <m:t>0</m:t>
                      </m:r>
                    </m:sub>
                  </m:sSub>
                  <m:r>
                    <w:rPr>
                      <w:rFonts w:ascii="Cambria Math" w:hAnsi="Cambria Math"/>
                    </w:rPr>
                    <m:t>t</m:t>
                  </m:r>
                </m:sup>
              </m:sSup>
              <m:ctrlPr>
                <w:rPr>
                  <w:rFonts w:ascii="Cambria Math" w:hAnsi="Cambria Math"/>
                  <w:i/>
                </w:rPr>
              </m:ctrlPr>
            </m:e>
          </m:nary>
        </m:oMath>
      </m:oMathPara>
    </w:p>
    <w:p w14:paraId="60E0B9C6" w14:textId="77777777" w:rsidR="0053386F" w:rsidRDefault="0053386F" w:rsidP="0053386F">
      <w:pPr>
        <w:rPr>
          <w:rFonts w:eastAsiaTheme="minorEastAsia"/>
        </w:rPr>
      </w:pPr>
      <w:r>
        <w:rPr>
          <w:rFonts w:eastAsiaTheme="minorEastAsia"/>
        </w:rPr>
        <w:t xml:space="preserve">where </w:t>
      </w:r>
      <m:oMath>
        <m:sSub>
          <m:sSubPr>
            <m:ctrlPr>
              <w:rPr>
                <w:rFonts w:ascii="Cambria Math" w:eastAsiaTheme="minorEastAsia" w:hAnsi="Cambria Math"/>
                <w:i/>
              </w:rPr>
            </m:ctrlPr>
          </m:sSubPr>
          <m:e>
            <m:r>
              <w:rPr>
                <w:rFonts w:ascii="Cambria Math" w:eastAsiaTheme="minorEastAsia" w:hAnsi="Cambria Math"/>
              </w:rPr>
              <m:t>f</m:t>
            </m:r>
          </m:e>
          <m:sub>
            <m:r>
              <w:rPr>
                <w:rFonts w:ascii="Cambria Math" w:eastAsiaTheme="minorEastAsia" w:hAnsi="Cambria Math"/>
              </w:rPr>
              <m:t>0</m:t>
            </m:r>
          </m:sub>
        </m:sSub>
      </m:oMath>
      <w:r>
        <w:rPr>
          <w:rFonts w:eastAsiaTheme="minorEastAsia"/>
        </w:rPr>
        <w:t xml:space="preserve"> is the fundamental frequency.</w:t>
      </w:r>
    </w:p>
    <w:p w14:paraId="3DE20163" w14:textId="70A4222B" w:rsidR="00887212" w:rsidRDefault="00887212" w:rsidP="00C65F08">
      <w:pPr>
        <w:rPr>
          <w:rFonts w:eastAsiaTheme="minorEastAsia"/>
        </w:rPr>
      </w:pPr>
      <w:r>
        <w:rPr>
          <w:rFonts w:eastAsiaTheme="minorEastAsia"/>
        </w:rPr>
        <w:lastRenderedPageBreak/>
        <w:t xml:space="preserve">Notice that </w:t>
      </w:r>
    </w:p>
    <w:p w14:paraId="4D0FD106" w14:textId="7A09F065" w:rsidR="00887212" w:rsidRPr="0053386F" w:rsidRDefault="00000000" w:rsidP="00C65F08">
      <w:pPr>
        <w:rPr>
          <w:rFonts w:eastAsiaTheme="minorEastAsia"/>
        </w:rPr>
      </w:pPr>
      <m:oMathPara>
        <m:oMath>
          <m:sSup>
            <m:sSupPr>
              <m:ctrlPr>
                <w:rPr>
                  <w:rFonts w:ascii="Cambria Math" w:eastAsiaTheme="minorEastAsia" w:hAnsi="Cambria Math"/>
                  <w:i/>
                </w:rPr>
              </m:ctrlPr>
            </m:sSupPr>
            <m:e>
              <m:r>
                <w:rPr>
                  <w:rFonts w:ascii="Cambria Math" w:eastAsiaTheme="minorEastAsia" w:hAnsi="Cambria Math"/>
                </w:rPr>
                <m:t>e</m:t>
              </m:r>
            </m:e>
            <m:sup>
              <m:r>
                <w:rPr>
                  <w:rFonts w:ascii="Cambria Math" w:eastAsiaTheme="minorEastAsia" w:hAnsi="Cambria Math"/>
                </w:rPr>
                <m:t>j2πk</m:t>
              </m:r>
              <m:sSub>
                <m:sSubPr>
                  <m:ctrlPr>
                    <w:rPr>
                      <w:rFonts w:ascii="Cambria Math" w:eastAsiaTheme="minorEastAsia" w:hAnsi="Cambria Math"/>
                      <w:i/>
                    </w:rPr>
                  </m:ctrlPr>
                </m:sSubPr>
                <m:e>
                  <m:r>
                    <w:rPr>
                      <w:rFonts w:ascii="Cambria Math" w:eastAsiaTheme="minorEastAsia" w:hAnsi="Cambria Math"/>
                    </w:rPr>
                    <m:t>f</m:t>
                  </m:r>
                </m:e>
                <m:sub>
                  <m:r>
                    <w:rPr>
                      <w:rFonts w:ascii="Cambria Math" w:eastAsiaTheme="minorEastAsia" w:hAnsi="Cambria Math"/>
                    </w:rPr>
                    <m:t>0</m:t>
                  </m:r>
                </m:sub>
              </m:sSub>
              <m:r>
                <w:rPr>
                  <w:rFonts w:ascii="Cambria Math" w:eastAsiaTheme="minorEastAsia" w:hAnsi="Cambria Math"/>
                </w:rPr>
                <m:t>t</m:t>
              </m:r>
            </m:sup>
          </m:sSup>
          <m:r>
            <w:rPr>
              <w:rFonts w:ascii="Cambria Math" w:eastAsiaTheme="minorEastAsia" w:hAnsi="Cambria Math"/>
            </w:rPr>
            <m:t>=</m:t>
          </m:r>
          <m:func>
            <m:funcPr>
              <m:ctrlPr>
                <w:rPr>
                  <w:rFonts w:ascii="Cambria Math" w:eastAsiaTheme="minorEastAsia" w:hAnsi="Cambria Math"/>
                  <w:i/>
                </w:rPr>
              </m:ctrlPr>
            </m:funcPr>
            <m:fName>
              <m:r>
                <m:rPr>
                  <m:sty m:val="p"/>
                </m:rPr>
                <w:rPr>
                  <w:rFonts w:ascii="Cambria Math" w:eastAsiaTheme="minorEastAsia" w:hAnsi="Cambria Math"/>
                </w:rPr>
                <m:t>cos</m:t>
              </m:r>
            </m:fName>
            <m:e>
              <m:d>
                <m:dPr>
                  <m:ctrlPr>
                    <w:rPr>
                      <w:rFonts w:ascii="Cambria Math" w:eastAsiaTheme="minorEastAsia" w:hAnsi="Cambria Math"/>
                      <w:i/>
                    </w:rPr>
                  </m:ctrlPr>
                </m:dPr>
                <m:e>
                  <m:r>
                    <w:rPr>
                      <w:rFonts w:ascii="Cambria Math" w:eastAsiaTheme="minorEastAsia" w:hAnsi="Cambria Math"/>
                    </w:rPr>
                    <m:t>2πk</m:t>
                  </m:r>
                  <m:sSub>
                    <m:sSubPr>
                      <m:ctrlPr>
                        <w:rPr>
                          <w:rFonts w:ascii="Cambria Math" w:eastAsiaTheme="minorEastAsia" w:hAnsi="Cambria Math"/>
                          <w:i/>
                        </w:rPr>
                      </m:ctrlPr>
                    </m:sSubPr>
                    <m:e>
                      <m:r>
                        <w:rPr>
                          <w:rFonts w:ascii="Cambria Math" w:eastAsiaTheme="minorEastAsia" w:hAnsi="Cambria Math"/>
                        </w:rPr>
                        <m:t>f</m:t>
                      </m:r>
                    </m:e>
                    <m:sub>
                      <m:r>
                        <w:rPr>
                          <w:rFonts w:ascii="Cambria Math" w:eastAsiaTheme="minorEastAsia" w:hAnsi="Cambria Math"/>
                        </w:rPr>
                        <m:t>0</m:t>
                      </m:r>
                    </m:sub>
                  </m:sSub>
                  <m:r>
                    <w:rPr>
                      <w:rFonts w:ascii="Cambria Math" w:eastAsiaTheme="minorEastAsia" w:hAnsi="Cambria Math"/>
                    </w:rPr>
                    <m:t>t</m:t>
                  </m:r>
                </m:e>
              </m:d>
            </m:e>
          </m:func>
          <m:r>
            <w:rPr>
              <w:rFonts w:ascii="Cambria Math" w:eastAsiaTheme="minorEastAsia" w:hAnsi="Cambria Math"/>
            </w:rPr>
            <m:t>+j</m:t>
          </m:r>
          <m:func>
            <m:funcPr>
              <m:ctrlPr>
                <w:rPr>
                  <w:rFonts w:ascii="Cambria Math" w:eastAsiaTheme="minorEastAsia" w:hAnsi="Cambria Math"/>
                  <w:i/>
                </w:rPr>
              </m:ctrlPr>
            </m:funcPr>
            <m:fName>
              <m:r>
                <m:rPr>
                  <m:sty m:val="p"/>
                </m:rPr>
                <w:rPr>
                  <w:rFonts w:ascii="Cambria Math" w:eastAsiaTheme="minorEastAsia" w:hAnsi="Cambria Math"/>
                </w:rPr>
                <m:t>sin</m:t>
              </m:r>
            </m:fName>
            <m:e>
              <m:r>
                <w:rPr>
                  <w:rFonts w:ascii="Cambria Math" w:eastAsiaTheme="minorEastAsia" w:hAnsi="Cambria Math"/>
                </w:rPr>
                <m:t>(2πk</m:t>
              </m:r>
              <m:sSub>
                <m:sSubPr>
                  <m:ctrlPr>
                    <w:rPr>
                      <w:rFonts w:ascii="Cambria Math" w:eastAsiaTheme="minorEastAsia" w:hAnsi="Cambria Math"/>
                      <w:i/>
                    </w:rPr>
                  </m:ctrlPr>
                </m:sSubPr>
                <m:e>
                  <m:r>
                    <w:rPr>
                      <w:rFonts w:ascii="Cambria Math" w:eastAsiaTheme="minorEastAsia" w:hAnsi="Cambria Math"/>
                    </w:rPr>
                    <m:t>f</m:t>
                  </m:r>
                </m:e>
                <m:sub>
                  <m:r>
                    <w:rPr>
                      <w:rFonts w:ascii="Cambria Math" w:eastAsiaTheme="minorEastAsia" w:hAnsi="Cambria Math"/>
                    </w:rPr>
                    <m:t>0</m:t>
                  </m:r>
                </m:sub>
              </m:sSub>
              <m:r>
                <w:rPr>
                  <w:rFonts w:ascii="Cambria Math" w:eastAsiaTheme="minorEastAsia" w:hAnsi="Cambria Math"/>
                </w:rPr>
                <m:t>t)</m:t>
              </m:r>
            </m:e>
          </m:func>
        </m:oMath>
      </m:oMathPara>
    </w:p>
    <w:p w14:paraId="63E44875" w14:textId="4641BB48" w:rsidR="0053386F" w:rsidRDefault="0053386F" w:rsidP="00C65F08">
      <w:pPr>
        <w:rPr>
          <w:rFonts w:eastAsiaTheme="minorEastAsia"/>
        </w:rPr>
      </w:pPr>
      <w:r>
        <w:rPr>
          <w:rFonts w:eastAsiaTheme="minorEastAsia"/>
        </w:rPr>
        <w:t>Thus, the real component is periodic, the imaginary component is periodic, and both have the same periodicity.</w:t>
      </w:r>
    </w:p>
    <w:p w14:paraId="2C104204" w14:textId="35EFB569" w:rsidR="0053386F" w:rsidRDefault="0053386F" w:rsidP="00C65F08">
      <w:pPr>
        <w:rPr>
          <w:rFonts w:eastAsiaTheme="minorEastAsia"/>
        </w:rPr>
      </w:pPr>
      <w:r>
        <w:rPr>
          <w:rFonts w:eastAsiaTheme="minorEastAsia"/>
        </w:rPr>
        <w:t xml:space="preserve">A special case occurs with conjugate symmetric amplitudes </w:t>
      </w:r>
      <m:oMath>
        <m:sSub>
          <m:sSubPr>
            <m:ctrlPr>
              <w:rPr>
                <w:rFonts w:ascii="Cambria Math" w:eastAsiaTheme="minorEastAsia" w:hAnsi="Cambria Math"/>
                <w:i/>
              </w:rPr>
            </m:ctrlPr>
          </m:sSubPr>
          <m:e>
            <m:r>
              <w:rPr>
                <w:rFonts w:ascii="Cambria Math" w:eastAsiaTheme="minorEastAsia" w:hAnsi="Cambria Math"/>
              </w:rPr>
              <m:t>a</m:t>
            </m:r>
          </m:e>
          <m:sub>
            <m:r>
              <w:rPr>
                <w:rFonts w:ascii="Cambria Math" w:eastAsiaTheme="minorEastAsia" w:hAnsi="Cambria Math"/>
              </w:rPr>
              <m:t>-k</m:t>
            </m:r>
          </m:sub>
        </m:sSub>
        <m:r>
          <w:rPr>
            <w:rFonts w:ascii="Cambria Math" w:eastAsiaTheme="minorEastAsia" w:hAnsi="Cambria Math"/>
          </w:rPr>
          <m:t>=</m:t>
        </m:r>
        <m:sSubSup>
          <m:sSubSupPr>
            <m:ctrlPr>
              <w:rPr>
                <w:rFonts w:ascii="Cambria Math" w:eastAsiaTheme="minorEastAsia" w:hAnsi="Cambria Math"/>
                <w:i/>
              </w:rPr>
            </m:ctrlPr>
          </m:sSubSupPr>
          <m:e>
            <m:r>
              <w:rPr>
                <w:rFonts w:ascii="Cambria Math" w:eastAsiaTheme="minorEastAsia" w:hAnsi="Cambria Math"/>
              </w:rPr>
              <m:t>a</m:t>
            </m:r>
          </m:e>
          <m:sub>
            <m:r>
              <w:rPr>
                <w:rFonts w:ascii="Cambria Math" w:eastAsiaTheme="minorEastAsia" w:hAnsi="Cambria Math"/>
              </w:rPr>
              <m:t>k</m:t>
            </m:r>
          </m:sub>
          <m:sup>
            <m:r>
              <w:rPr>
                <w:rFonts w:ascii="Cambria Math" w:eastAsiaTheme="minorEastAsia" w:hAnsi="Cambria Math"/>
              </w:rPr>
              <m:t>*</m:t>
            </m:r>
          </m:sup>
        </m:sSubSup>
      </m:oMath>
      <w:r>
        <w:rPr>
          <w:rFonts w:eastAsiaTheme="minorEastAsia"/>
        </w:rPr>
        <w:t xml:space="preserve">, </w:t>
      </w:r>
      <w:r w:rsidR="0081256C">
        <w:rPr>
          <w:rFonts w:eastAsiaTheme="minorEastAsia"/>
        </w:rPr>
        <w:t xml:space="preserve">where </w:t>
      </w:r>
      <m:oMath>
        <m:sSub>
          <m:sSubPr>
            <m:ctrlPr>
              <w:rPr>
                <w:rFonts w:ascii="Cambria Math" w:eastAsiaTheme="minorEastAsia" w:hAnsi="Cambria Math"/>
                <w:i/>
              </w:rPr>
            </m:ctrlPr>
          </m:sSubPr>
          <m:e>
            <m:r>
              <w:rPr>
                <w:rFonts w:ascii="Cambria Math" w:eastAsiaTheme="minorEastAsia" w:hAnsi="Cambria Math"/>
              </w:rPr>
              <m:t>a</m:t>
            </m:r>
          </m:e>
          <m:sub>
            <m:r>
              <w:rPr>
                <w:rFonts w:ascii="Cambria Math" w:eastAsiaTheme="minorEastAsia" w:hAnsi="Cambria Math"/>
              </w:rPr>
              <m:t>k</m:t>
            </m:r>
          </m:sub>
        </m:sSub>
        <m:r>
          <w:rPr>
            <w:rFonts w:ascii="Cambria Math" w:eastAsiaTheme="minorEastAsia" w:hAnsi="Cambria Math"/>
          </w:rPr>
          <m:t>=</m:t>
        </m:r>
        <m:f>
          <m:fPr>
            <m:ctrlPr>
              <w:rPr>
                <w:rFonts w:ascii="Cambria Math" w:eastAsiaTheme="minorEastAsia" w:hAnsi="Cambria Math"/>
                <w:i/>
              </w:rPr>
            </m:ctrlPr>
          </m:fPr>
          <m:num>
            <m:r>
              <w:rPr>
                <w:rFonts w:ascii="Cambria Math" w:eastAsiaTheme="minorEastAsia" w:hAnsi="Cambria Math"/>
              </w:rPr>
              <m:t>1</m:t>
            </m:r>
          </m:num>
          <m:den>
            <m:r>
              <w:rPr>
                <w:rFonts w:ascii="Cambria Math" w:eastAsiaTheme="minorEastAsia" w:hAnsi="Cambria Math"/>
              </w:rPr>
              <m:t>2</m:t>
            </m:r>
          </m:den>
        </m:f>
        <m:sSub>
          <m:sSubPr>
            <m:ctrlPr>
              <w:rPr>
                <w:rFonts w:ascii="Cambria Math" w:eastAsiaTheme="minorEastAsia" w:hAnsi="Cambria Math"/>
                <w:i/>
              </w:rPr>
            </m:ctrlPr>
          </m:sSubPr>
          <m:e>
            <m:r>
              <w:rPr>
                <w:rFonts w:ascii="Cambria Math" w:eastAsiaTheme="minorEastAsia" w:hAnsi="Cambria Math"/>
              </w:rPr>
              <m:t>A</m:t>
            </m:r>
          </m:e>
          <m:sub>
            <m:r>
              <w:rPr>
                <w:rFonts w:ascii="Cambria Math" w:eastAsiaTheme="minorEastAsia" w:hAnsi="Cambria Math"/>
              </w:rPr>
              <m:t>k</m:t>
            </m:r>
          </m:sub>
        </m:sSub>
        <m:sSup>
          <m:sSupPr>
            <m:ctrlPr>
              <w:rPr>
                <w:rFonts w:ascii="Cambria Math" w:eastAsiaTheme="minorEastAsia" w:hAnsi="Cambria Math"/>
                <w:i/>
              </w:rPr>
            </m:ctrlPr>
          </m:sSupPr>
          <m:e>
            <m:r>
              <w:rPr>
                <w:rFonts w:ascii="Cambria Math" w:eastAsiaTheme="minorEastAsia" w:hAnsi="Cambria Math"/>
              </w:rPr>
              <m:t>e</m:t>
            </m:r>
          </m:e>
          <m:sup>
            <m:r>
              <w:rPr>
                <w:rFonts w:ascii="Cambria Math" w:eastAsiaTheme="minorEastAsia" w:hAnsi="Cambria Math"/>
              </w:rPr>
              <m:t>j</m:t>
            </m:r>
            <m:sSub>
              <m:sSubPr>
                <m:ctrlPr>
                  <w:rPr>
                    <w:rFonts w:ascii="Cambria Math" w:eastAsiaTheme="minorEastAsia" w:hAnsi="Cambria Math"/>
                    <w:i/>
                  </w:rPr>
                </m:ctrlPr>
              </m:sSubPr>
              <m:e>
                <m:r>
                  <w:rPr>
                    <w:rFonts w:ascii="Cambria Math" w:eastAsiaTheme="minorEastAsia" w:hAnsi="Cambria Math"/>
                  </w:rPr>
                  <m:t>ϕ</m:t>
                </m:r>
              </m:e>
              <m:sub>
                <m:r>
                  <w:rPr>
                    <w:rFonts w:ascii="Cambria Math" w:eastAsiaTheme="minorEastAsia" w:hAnsi="Cambria Math"/>
                  </w:rPr>
                  <m:t>k</m:t>
                </m:r>
              </m:sub>
            </m:sSub>
          </m:sup>
        </m:sSup>
      </m:oMath>
      <w:r w:rsidR="0081256C">
        <w:rPr>
          <w:rFonts w:eastAsiaTheme="minorEastAsia"/>
        </w:rPr>
        <w:t xml:space="preserve">, </w:t>
      </w:r>
      <w:r>
        <w:rPr>
          <w:rFonts w:eastAsiaTheme="minorEastAsia"/>
        </w:rPr>
        <w:t xml:space="preserve">which leads to real-valued </w:t>
      </w:r>
      <m:oMath>
        <m:r>
          <w:rPr>
            <w:rFonts w:ascii="Cambria Math" w:eastAsiaTheme="minorEastAsia" w:hAnsi="Cambria Math"/>
          </w:rPr>
          <m:t>x(t)</m:t>
        </m:r>
      </m:oMath>
    </w:p>
    <w:p w14:paraId="6BC3358E" w14:textId="77777777" w:rsidR="0053386F" w:rsidRPr="00887212" w:rsidRDefault="0053386F" w:rsidP="0053386F">
      <w:pPr>
        <w:rPr>
          <w:rFonts w:eastAsiaTheme="minorEastAsia"/>
        </w:rPr>
      </w:pPr>
      <m:oMathPara>
        <m:oMath>
          <m:r>
            <w:rPr>
              <w:rFonts w:ascii="Cambria Math" w:hAnsi="Cambria Math"/>
            </w:rPr>
            <m:t>x</m:t>
          </m:r>
          <m:d>
            <m:dPr>
              <m:ctrlPr>
                <w:rPr>
                  <w:rFonts w:ascii="Cambria Math" w:hAnsi="Cambria Math"/>
                  <w:i/>
                </w:rPr>
              </m:ctrlPr>
            </m:dPr>
            <m:e>
              <m:r>
                <w:rPr>
                  <w:rFonts w:ascii="Cambria Math" w:hAnsi="Cambria Math"/>
                </w:rPr>
                <m:t>t</m:t>
              </m:r>
            </m:e>
          </m:d>
          <m:r>
            <w:rPr>
              <w:rFonts w:ascii="Cambria Math" w:hAnsi="Cambria Math"/>
            </w:rPr>
            <m:t>=</m:t>
          </m:r>
          <m:sSub>
            <m:sSubPr>
              <m:ctrlPr>
                <w:rPr>
                  <w:rFonts w:ascii="Cambria Math" w:hAnsi="Cambria Math"/>
                  <w:i/>
                </w:rPr>
              </m:ctrlPr>
            </m:sSubPr>
            <m:e>
              <m:r>
                <w:rPr>
                  <w:rFonts w:ascii="Cambria Math" w:hAnsi="Cambria Math"/>
                </w:rPr>
                <m:t>A</m:t>
              </m:r>
            </m:e>
            <m:sub>
              <m:r>
                <w:rPr>
                  <w:rFonts w:ascii="Cambria Math" w:hAnsi="Cambria Math"/>
                </w:rPr>
                <m:t>0</m:t>
              </m:r>
            </m:sub>
          </m:sSub>
          <m:r>
            <w:rPr>
              <w:rFonts w:ascii="Cambria Math" w:hAnsi="Cambria Math"/>
            </w:rPr>
            <m:t>+</m:t>
          </m:r>
          <m:nary>
            <m:naryPr>
              <m:chr m:val="∑"/>
              <m:ctrlPr>
                <w:rPr>
                  <w:rFonts w:ascii="Cambria Math" w:hAnsi="Cambria Math"/>
                  <w:i/>
                </w:rPr>
              </m:ctrlPr>
            </m:naryPr>
            <m:sub>
              <m:r>
                <w:rPr>
                  <w:rFonts w:ascii="Cambria Math" w:hAnsi="Cambria Math"/>
                </w:rPr>
                <m:t>k=1</m:t>
              </m:r>
            </m:sub>
            <m:sup>
              <m:r>
                <w:rPr>
                  <w:rFonts w:ascii="Cambria Math" w:hAnsi="Cambria Math"/>
                </w:rPr>
                <m:t>∞</m:t>
              </m:r>
            </m:sup>
            <m:e>
              <m:sSub>
                <m:sSubPr>
                  <m:ctrlPr>
                    <w:rPr>
                      <w:rFonts w:ascii="Cambria Math" w:hAnsi="Cambria Math"/>
                      <w:i/>
                    </w:rPr>
                  </m:ctrlPr>
                </m:sSubPr>
                <m:e>
                  <m:r>
                    <w:rPr>
                      <w:rFonts w:ascii="Cambria Math" w:hAnsi="Cambria Math"/>
                    </w:rPr>
                    <m:t>A</m:t>
                  </m:r>
                </m:e>
                <m:sub>
                  <m:r>
                    <w:rPr>
                      <w:rFonts w:ascii="Cambria Math" w:hAnsi="Cambria Math"/>
                    </w:rPr>
                    <m:t>k</m:t>
                  </m:r>
                </m:sub>
              </m:sSub>
            </m:e>
          </m:nary>
          <m:func>
            <m:funcPr>
              <m:ctrlPr>
                <w:rPr>
                  <w:rFonts w:ascii="Cambria Math" w:hAnsi="Cambria Math"/>
                  <w:i/>
                </w:rPr>
              </m:ctrlPr>
            </m:funcPr>
            <m:fName>
              <m:r>
                <m:rPr>
                  <m:sty m:val="p"/>
                </m:rPr>
                <w:rPr>
                  <w:rFonts w:ascii="Cambria Math" w:hAnsi="Cambria Math"/>
                </w:rPr>
                <m:t>cos</m:t>
              </m:r>
            </m:fName>
            <m:e>
              <m:d>
                <m:dPr>
                  <m:ctrlPr>
                    <w:rPr>
                      <w:rFonts w:ascii="Cambria Math" w:hAnsi="Cambria Math"/>
                      <w:i/>
                    </w:rPr>
                  </m:ctrlPr>
                </m:dPr>
                <m:e>
                  <m:r>
                    <w:rPr>
                      <w:rFonts w:ascii="Cambria Math" w:hAnsi="Cambria Math"/>
                    </w:rPr>
                    <m:t>2πk</m:t>
                  </m:r>
                  <m:sSub>
                    <m:sSubPr>
                      <m:ctrlPr>
                        <w:rPr>
                          <w:rFonts w:ascii="Cambria Math" w:hAnsi="Cambria Math"/>
                          <w:i/>
                        </w:rPr>
                      </m:ctrlPr>
                    </m:sSubPr>
                    <m:e>
                      <m:r>
                        <w:rPr>
                          <w:rFonts w:ascii="Cambria Math" w:hAnsi="Cambria Math"/>
                        </w:rPr>
                        <m:t>f</m:t>
                      </m:r>
                    </m:e>
                    <m:sub>
                      <m:r>
                        <w:rPr>
                          <w:rFonts w:ascii="Cambria Math" w:hAnsi="Cambria Math"/>
                        </w:rPr>
                        <m:t>0</m:t>
                      </m:r>
                    </m:sub>
                  </m:sSub>
                  <m:r>
                    <w:rPr>
                      <w:rFonts w:ascii="Cambria Math" w:hAnsi="Cambria Math"/>
                    </w:rPr>
                    <m:t>t+</m:t>
                  </m:r>
                  <m:sSub>
                    <m:sSubPr>
                      <m:ctrlPr>
                        <w:rPr>
                          <w:rFonts w:ascii="Cambria Math" w:hAnsi="Cambria Math"/>
                          <w:i/>
                        </w:rPr>
                      </m:ctrlPr>
                    </m:sSubPr>
                    <m:e>
                      <m:r>
                        <w:rPr>
                          <w:rFonts w:ascii="Cambria Math" w:hAnsi="Cambria Math"/>
                        </w:rPr>
                        <m:t>ϕ</m:t>
                      </m:r>
                    </m:e>
                    <m:sub>
                      <m:r>
                        <w:rPr>
                          <w:rFonts w:ascii="Cambria Math" w:hAnsi="Cambria Math"/>
                        </w:rPr>
                        <m:t>k</m:t>
                      </m:r>
                    </m:sub>
                  </m:sSub>
                </m:e>
              </m:d>
            </m:e>
          </m:func>
        </m:oMath>
      </m:oMathPara>
    </w:p>
    <w:p w14:paraId="4FF7AD61" w14:textId="0EB08A29" w:rsidR="0053386F" w:rsidRPr="0081256C" w:rsidRDefault="0081256C" w:rsidP="00C65F08">
      <w:pPr>
        <w:rPr>
          <w:rFonts w:eastAsiaTheme="minorEastAsia"/>
          <w:b/>
          <w:bCs/>
        </w:rPr>
      </w:pPr>
      <w:r w:rsidRPr="0081256C">
        <w:rPr>
          <w:rFonts w:eastAsiaTheme="minorEastAsia"/>
          <w:b/>
          <w:bCs/>
        </w:rPr>
        <w:t>[12:00-12:50] Fourier series analysis</w:t>
      </w:r>
      <w:r>
        <w:rPr>
          <w:rFonts w:eastAsiaTheme="minorEastAsia"/>
          <w:b/>
          <w:bCs/>
        </w:rPr>
        <w:t xml:space="preserve"> and synthesis</w:t>
      </w:r>
      <w:r w:rsidR="00EB7A62">
        <w:rPr>
          <w:rFonts w:eastAsiaTheme="minorEastAsia"/>
          <w:b/>
          <w:bCs/>
        </w:rPr>
        <w:t xml:space="preserve"> formulae</w:t>
      </w:r>
    </w:p>
    <w:p w14:paraId="00FAFBB3" w14:textId="719654BB" w:rsidR="0081256C" w:rsidRDefault="0081256C" w:rsidP="00C65F08">
      <w:pPr>
        <w:rPr>
          <w:rFonts w:eastAsiaTheme="minorEastAsia"/>
        </w:rPr>
      </w:pPr>
      <w:r>
        <w:rPr>
          <w:rFonts w:eastAsiaTheme="minorEastAsia"/>
        </w:rPr>
        <w:t xml:space="preserve">The Fourier series coefficients </w:t>
      </w:r>
      <m:oMath>
        <m:sSub>
          <m:sSubPr>
            <m:ctrlPr>
              <w:rPr>
                <w:rFonts w:ascii="Cambria Math" w:eastAsiaTheme="minorEastAsia" w:hAnsi="Cambria Math"/>
                <w:i/>
              </w:rPr>
            </m:ctrlPr>
          </m:sSubPr>
          <m:e>
            <m:r>
              <w:rPr>
                <w:rFonts w:ascii="Cambria Math" w:eastAsiaTheme="minorEastAsia" w:hAnsi="Cambria Math"/>
              </w:rPr>
              <m:t>a</m:t>
            </m:r>
          </m:e>
          <m:sub>
            <m:r>
              <w:rPr>
                <w:rFonts w:ascii="Cambria Math" w:eastAsiaTheme="minorEastAsia" w:hAnsi="Cambria Math"/>
              </w:rPr>
              <m:t>k</m:t>
            </m:r>
          </m:sub>
        </m:sSub>
      </m:oMath>
      <w:r>
        <w:rPr>
          <w:rFonts w:eastAsiaTheme="minorEastAsia"/>
        </w:rPr>
        <w:t xml:space="preserve"> can be computed from a </w:t>
      </w:r>
      <w:r w:rsidR="00EB7A62">
        <w:rPr>
          <w:rFonts w:eastAsiaTheme="minorEastAsia"/>
        </w:rPr>
        <w:t xml:space="preserve">periodic </w:t>
      </w:r>
      <w:r>
        <w:rPr>
          <w:rFonts w:eastAsiaTheme="minorEastAsia"/>
        </w:rPr>
        <w:t xml:space="preserve">signal </w:t>
      </w:r>
      <m:oMath>
        <m:r>
          <w:rPr>
            <w:rFonts w:ascii="Cambria Math" w:eastAsiaTheme="minorEastAsia" w:hAnsi="Cambria Math"/>
          </w:rPr>
          <m:t>x(t)</m:t>
        </m:r>
      </m:oMath>
      <w:r>
        <w:rPr>
          <w:rFonts w:eastAsiaTheme="minorEastAsia"/>
        </w:rPr>
        <w:t xml:space="preserve"> by integration over one fundamental period </w:t>
      </w:r>
      <m:oMath>
        <m:sSub>
          <m:sSubPr>
            <m:ctrlPr>
              <w:rPr>
                <w:rFonts w:ascii="Cambria Math" w:eastAsiaTheme="minorEastAsia" w:hAnsi="Cambria Math"/>
                <w:i/>
              </w:rPr>
            </m:ctrlPr>
          </m:sSubPr>
          <m:e>
            <m:r>
              <w:rPr>
                <w:rFonts w:ascii="Cambria Math" w:eastAsiaTheme="minorEastAsia" w:hAnsi="Cambria Math"/>
              </w:rPr>
              <m:t>T</m:t>
            </m:r>
          </m:e>
          <m:sub>
            <m:r>
              <w:rPr>
                <w:rFonts w:ascii="Cambria Math" w:eastAsiaTheme="minorEastAsia" w:hAnsi="Cambria Math"/>
              </w:rPr>
              <m:t>0</m:t>
            </m:r>
          </m:sub>
        </m:sSub>
      </m:oMath>
      <w:r>
        <w:rPr>
          <w:rFonts w:eastAsiaTheme="minorEastAsia"/>
        </w:rPr>
        <w:t>:</w:t>
      </w:r>
    </w:p>
    <w:p w14:paraId="3E251FEB" w14:textId="18CB9D27" w:rsidR="0081256C" w:rsidRPr="00EB7A62" w:rsidRDefault="00000000" w:rsidP="00C65F08">
      <w:pPr>
        <w:rPr>
          <w:rFonts w:eastAsiaTheme="minorEastAsia"/>
        </w:rPr>
      </w:pPr>
      <m:oMathPara>
        <m:oMath>
          <m:eqArr>
            <m:eqArrPr>
              <m:maxDist m:val="1"/>
              <m:ctrlPr>
                <w:rPr>
                  <w:rFonts w:ascii="Cambria Math" w:eastAsiaTheme="minorEastAsia" w:hAnsi="Cambria Math"/>
                  <w:i/>
                </w:rPr>
              </m:ctrlPr>
            </m:eqArrPr>
            <m:e>
              <m:sSub>
                <m:sSubPr>
                  <m:ctrlPr>
                    <w:rPr>
                      <w:rFonts w:ascii="Cambria Math" w:eastAsiaTheme="minorEastAsia" w:hAnsi="Cambria Math"/>
                      <w:i/>
                    </w:rPr>
                  </m:ctrlPr>
                </m:sSubPr>
                <m:e>
                  <m:r>
                    <w:rPr>
                      <w:rFonts w:ascii="Cambria Math" w:eastAsiaTheme="minorEastAsia" w:hAnsi="Cambria Math"/>
                    </w:rPr>
                    <m:t>a</m:t>
                  </m:r>
                </m:e>
                <m:sub>
                  <m:r>
                    <w:rPr>
                      <w:rFonts w:ascii="Cambria Math" w:eastAsiaTheme="minorEastAsia" w:hAnsi="Cambria Math"/>
                    </w:rPr>
                    <m:t>k</m:t>
                  </m:r>
                </m:sub>
              </m:sSub>
              <m:r>
                <w:rPr>
                  <w:rFonts w:ascii="Cambria Math" w:eastAsiaTheme="minorEastAsia" w:hAnsi="Cambria Math"/>
                </w:rPr>
                <m:t>=</m:t>
              </m:r>
              <m:f>
                <m:fPr>
                  <m:ctrlPr>
                    <w:rPr>
                      <w:rFonts w:ascii="Cambria Math" w:eastAsiaTheme="minorEastAsia" w:hAnsi="Cambria Math"/>
                      <w:i/>
                    </w:rPr>
                  </m:ctrlPr>
                </m:fPr>
                <m:num>
                  <m:r>
                    <w:rPr>
                      <w:rFonts w:ascii="Cambria Math" w:eastAsiaTheme="minorEastAsia" w:hAnsi="Cambria Math"/>
                    </w:rPr>
                    <m:t>1</m:t>
                  </m:r>
                </m:num>
                <m:den>
                  <m:sSub>
                    <m:sSubPr>
                      <m:ctrlPr>
                        <w:rPr>
                          <w:rFonts w:ascii="Cambria Math" w:eastAsiaTheme="minorEastAsia" w:hAnsi="Cambria Math"/>
                          <w:i/>
                        </w:rPr>
                      </m:ctrlPr>
                    </m:sSubPr>
                    <m:e>
                      <m:r>
                        <w:rPr>
                          <w:rFonts w:ascii="Cambria Math" w:eastAsiaTheme="minorEastAsia" w:hAnsi="Cambria Math"/>
                        </w:rPr>
                        <m:t>T</m:t>
                      </m:r>
                    </m:e>
                    <m:sub>
                      <m:r>
                        <w:rPr>
                          <w:rFonts w:ascii="Cambria Math" w:eastAsiaTheme="minorEastAsia" w:hAnsi="Cambria Math"/>
                        </w:rPr>
                        <m:t>0</m:t>
                      </m:r>
                    </m:sub>
                  </m:sSub>
                </m:den>
              </m:f>
              <m:nary>
                <m:naryPr>
                  <m:ctrlPr>
                    <w:rPr>
                      <w:rFonts w:ascii="Cambria Math" w:eastAsiaTheme="minorEastAsia" w:hAnsi="Cambria Math"/>
                      <w:i/>
                    </w:rPr>
                  </m:ctrlPr>
                </m:naryPr>
                <m:sub>
                  <m:r>
                    <w:rPr>
                      <w:rFonts w:ascii="Cambria Math" w:eastAsiaTheme="minorEastAsia" w:hAnsi="Cambria Math"/>
                    </w:rPr>
                    <m:t>0</m:t>
                  </m:r>
                </m:sub>
                <m:sup>
                  <m:sSub>
                    <m:sSubPr>
                      <m:ctrlPr>
                        <w:rPr>
                          <w:rFonts w:ascii="Cambria Math" w:eastAsiaTheme="minorEastAsia" w:hAnsi="Cambria Math"/>
                          <w:i/>
                        </w:rPr>
                      </m:ctrlPr>
                    </m:sSubPr>
                    <m:e>
                      <m:r>
                        <w:rPr>
                          <w:rFonts w:ascii="Cambria Math" w:eastAsiaTheme="minorEastAsia" w:hAnsi="Cambria Math"/>
                        </w:rPr>
                        <m:t>T</m:t>
                      </m:r>
                    </m:e>
                    <m:sub>
                      <m:r>
                        <w:rPr>
                          <w:rFonts w:ascii="Cambria Math" w:eastAsiaTheme="minorEastAsia" w:hAnsi="Cambria Math"/>
                        </w:rPr>
                        <m:t>0</m:t>
                      </m:r>
                    </m:sub>
                  </m:sSub>
                </m:sup>
                <m:e>
                  <m:r>
                    <w:rPr>
                      <w:rFonts w:ascii="Cambria Math" w:eastAsiaTheme="minorEastAsia" w:hAnsi="Cambria Math"/>
                    </w:rPr>
                    <m:t>x</m:t>
                  </m:r>
                  <m:d>
                    <m:dPr>
                      <m:ctrlPr>
                        <w:rPr>
                          <w:rFonts w:ascii="Cambria Math" w:eastAsiaTheme="minorEastAsia" w:hAnsi="Cambria Math"/>
                          <w:i/>
                        </w:rPr>
                      </m:ctrlPr>
                    </m:dPr>
                    <m:e>
                      <m:r>
                        <w:rPr>
                          <w:rFonts w:ascii="Cambria Math" w:eastAsiaTheme="minorEastAsia" w:hAnsi="Cambria Math"/>
                        </w:rPr>
                        <m:t>t</m:t>
                      </m:r>
                    </m:e>
                  </m:d>
                  <m:sSup>
                    <m:sSupPr>
                      <m:ctrlPr>
                        <w:rPr>
                          <w:rFonts w:ascii="Cambria Math" w:eastAsiaTheme="minorEastAsia" w:hAnsi="Cambria Math"/>
                          <w:i/>
                        </w:rPr>
                      </m:ctrlPr>
                    </m:sSupPr>
                    <m:e>
                      <m:r>
                        <w:rPr>
                          <w:rFonts w:ascii="Cambria Math" w:eastAsiaTheme="minorEastAsia" w:hAnsi="Cambria Math"/>
                        </w:rPr>
                        <m:t>e</m:t>
                      </m:r>
                    </m:e>
                    <m:sup>
                      <m:r>
                        <w:rPr>
                          <w:rFonts w:ascii="Cambria Math" w:eastAsiaTheme="minorEastAsia" w:hAnsi="Cambria Math"/>
                        </w:rPr>
                        <m:t>-j2πk</m:t>
                      </m:r>
                      <m:sSub>
                        <m:sSubPr>
                          <m:ctrlPr>
                            <w:rPr>
                              <w:rFonts w:ascii="Cambria Math" w:eastAsiaTheme="minorEastAsia" w:hAnsi="Cambria Math"/>
                              <w:i/>
                            </w:rPr>
                          </m:ctrlPr>
                        </m:sSubPr>
                        <m:e>
                          <m:r>
                            <w:rPr>
                              <w:rFonts w:ascii="Cambria Math" w:eastAsiaTheme="minorEastAsia" w:hAnsi="Cambria Math"/>
                            </w:rPr>
                            <m:t>f</m:t>
                          </m:r>
                        </m:e>
                        <m:sub>
                          <m:r>
                            <w:rPr>
                              <w:rFonts w:ascii="Cambria Math" w:eastAsiaTheme="minorEastAsia" w:hAnsi="Cambria Math"/>
                            </w:rPr>
                            <m:t>0</m:t>
                          </m:r>
                        </m:sub>
                      </m:sSub>
                      <m:r>
                        <w:rPr>
                          <w:rFonts w:ascii="Cambria Math" w:eastAsiaTheme="minorEastAsia" w:hAnsi="Cambria Math"/>
                        </w:rPr>
                        <m:t>t</m:t>
                      </m:r>
                    </m:sup>
                  </m:sSup>
                  <m:r>
                    <w:rPr>
                      <w:rFonts w:ascii="Cambria Math" w:eastAsiaTheme="minorEastAsia" w:hAnsi="Cambria Math"/>
                    </w:rPr>
                    <m:t>dt</m:t>
                  </m:r>
                </m:e>
              </m:nary>
              <m:r>
                <w:rPr>
                  <w:rFonts w:ascii="Cambria Math" w:eastAsiaTheme="minorEastAsia" w:hAnsi="Cambria Math"/>
                </w:rPr>
                <m:t>#</m:t>
              </m:r>
              <m:d>
                <m:dPr>
                  <m:ctrlPr>
                    <w:rPr>
                      <w:rFonts w:ascii="Cambria Math" w:eastAsiaTheme="minorEastAsia" w:hAnsi="Cambria Math"/>
                      <w:i/>
                    </w:rPr>
                  </m:ctrlPr>
                </m:dPr>
                <m:e>
                  <m:r>
                    <m:rPr>
                      <m:sty m:val="p"/>
                    </m:rPr>
                    <w:rPr>
                      <w:rFonts w:ascii="Cambria Math" w:eastAsiaTheme="minorEastAsia" w:hAnsi="Cambria Math"/>
                    </w:rPr>
                    <m:t>Fourier series analysis</m:t>
                  </m:r>
                </m:e>
              </m:d>
            </m:e>
          </m:eqArr>
        </m:oMath>
      </m:oMathPara>
    </w:p>
    <w:p w14:paraId="2076422A" w14:textId="4002A28E" w:rsidR="00EB7A62" w:rsidRPr="0081256C" w:rsidRDefault="00EB7A62" w:rsidP="00C65F08">
      <w:pPr>
        <w:rPr>
          <w:rFonts w:eastAsiaTheme="minorEastAsia"/>
        </w:rPr>
      </w:pPr>
      <w:r>
        <w:rPr>
          <w:rFonts w:eastAsiaTheme="minorEastAsia"/>
        </w:rPr>
        <w:t xml:space="preserve">A periodic signal can be synthesized by adding together complex exponentials weighted by the Fourier series coefficients </w:t>
      </w:r>
      <m:oMath>
        <m:sSub>
          <m:sSubPr>
            <m:ctrlPr>
              <w:rPr>
                <w:rFonts w:ascii="Cambria Math" w:eastAsiaTheme="minorEastAsia" w:hAnsi="Cambria Math"/>
                <w:i/>
              </w:rPr>
            </m:ctrlPr>
          </m:sSubPr>
          <m:e>
            <m:r>
              <w:rPr>
                <w:rFonts w:ascii="Cambria Math" w:eastAsiaTheme="minorEastAsia" w:hAnsi="Cambria Math"/>
              </w:rPr>
              <m:t>a</m:t>
            </m:r>
          </m:e>
          <m:sub>
            <m:r>
              <w:rPr>
                <w:rFonts w:ascii="Cambria Math" w:eastAsiaTheme="minorEastAsia" w:hAnsi="Cambria Math"/>
              </w:rPr>
              <m:t>k</m:t>
            </m:r>
          </m:sub>
        </m:sSub>
      </m:oMath>
      <w:r>
        <w:rPr>
          <w:rFonts w:eastAsiaTheme="minorEastAsia"/>
        </w:rPr>
        <w:t>:</w:t>
      </w:r>
    </w:p>
    <w:p w14:paraId="28CE0371" w14:textId="6F30B1A8" w:rsidR="00C65F08" w:rsidRPr="005F4B07" w:rsidRDefault="00000000" w:rsidP="00EE57C2">
      <w:pPr>
        <w:rPr>
          <w:rFonts w:eastAsiaTheme="minorEastAsia"/>
          <w:iCs/>
        </w:rPr>
      </w:pPr>
      <m:oMathPara>
        <m:oMath>
          <m:eqArr>
            <m:eqArrPr>
              <m:maxDist m:val="1"/>
              <m:ctrlPr>
                <w:rPr>
                  <w:rFonts w:ascii="Cambria Math" w:eastAsiaTheme="minorEastAsia" w:hAnsi="Cambria Math"/>
                  <w:i/>
                </w:rPr>
              </m:ctrlPr>
            </m:eqArrPr>
            <m:e>
              <m:r>
                <w:rPr>
                  <w:rFonts w:ascii="Cambria Math" w:eastAsiaTheme="minorEastAsia" w:hAnsi="Cambria Math"/>
                </w:rPr>
                <m:t>x</m:t>
              </m:r>
              <m:d>
                <m:dPr>
                  <m:ctrlPr>
                    <w:rPr>
                      <w:rFonts w:ascii="Cambria Math" w:eastAsiaTheme="minorEastAsia" w:hAnsi="Cambria Math"/>
                      <w:i/>
                      <w:iCs/>
                    </w:rPr>
                  </m:ctrlPr>
                </m:dPr>
                <m:e>
                  <m:r>
                    <w:rPr>
                      <w:rFonts w:ascii="Cambria Math" w:eastAsiaTheme="minorEastAsia" w:hAnsi="Cambria Math"/>
                    </w:rPr>
                    <m:t>t</m:t>
                  </m:r>
                </m:e>
              </m:d>
              <m:r>
                <w:rPr>
                  <w:rFonts w:ascii="Cambria Math" w:eastAsiaTheme="minorEastAsia" w:hAnsi="Cambria Math"/>
                </w:rPr>
                <m:t>=</m:t>
              </m:r>
              <m:nary>
                <m:naryPr>
                  <m:chr m:val="∑"/>
                  <m:ctrlPr>
                    <w:rPr>
                      <w:rFonts w:ascii="Cambria Math" w:eastAsiaTheme="minorEastAsia" w:hAnsi="Cambria Math"/>
                      <w:i/>
                      <w:iCs/>
                    </w:rPr>
                  </m:ctrlPr>
                </m:naryPr>
                <m:sub>
                  <m:r>
                    <w:rPr>
                      <w:rFonts w:ascii="Cambria Math" w:eastAsiaTheme="minorEastAsia" w:hAnsi="Cambria Math"/>
                    </w:rPr>
                    <m:t>k=-</m:t>
                  </m:r>
                  <m:r>
                    <w:rPr>
                      <w:rFonts w:ascii="Cambria Math" w:hAnsi="Cambria Math"/>
                    </w:rPr>
                    <m:t>∞</m:t>
                  </m:r>
                </m:sub>
                <m:sup>
                  <m:r>
                    <w:rPr>
                      <w:rFonts w:ascii="Cambria Math" w:hAnsi="Cambria Math"/>
                    </w:rPr>
                    <m:t>∞</m:t>
                  </m:r>
                  <m:ctrlPr>
                    <w:rPr>
                      <w:rFonts w:ascii="Cambria Math" w:hAnsi="Cambria Math"/>
                      <w:i/>
                    </w:rPr>
                  </m:ctrlPr>
                </m:sup>
                <m:e>
                  <m:sSub>
                    <m:sSubPr>
                      <m:ctrlPr>
                        <w:rPr>
                          <w:rFonts w:ascii="Cambria Math" w:hAnsi="Cambria Math"/>
                          <w:i/>
                        </w:rPr>
                      </m:ctrlPr>
                    </m:sSubPr>
                    <m:e>
                      <m:r>
                        <w:rPr>
                          <w:rFonts w:ascii="Cambria Math" w:hAnsi="Cambria Math"/>
                        </w:rPr>
                        <m:t>a</m:t>
                      </m:r>
                    </m:e>
                    <m:sub>
                      <m:r>
                        <w:rPr>
                          <w:rFonts w:ascii="Cambria Math" w:hAnsi="Cambria Math"/>
                        </w:rPr>
                        <m:t>k</m:t>
                      </m:r>
                    </m:sub>
                  </m:sSub>
                  <m:sSup>
                    <m:sSupPr>
                      <m:ctrlPr>
                        <w:rPr>
                          <w:rFonts w:ascii="Cambria Math" w:hAnsi="Cambria Math"/>
                          <w:i/>
                        </w:rPr>
                      </m:ctrlPr>
                    </m:sSupPr>
                    <m:e>
                      <m:r>
                        <w:rPr>
                          <w:rFonts w:ascii="Cambria Math" w:hAnsi="Cambria Math"/>
                        </w:rPr>
                        <m:t>e</m:t>
                      </m:r>
                    </m:e>
                    <m:sup>
                      <m:r>
                        <w:rPr>
                          <w:rFonts w:ascii="Cambria Math" w:hAnsi="Cambria Math"/>
                        </w:rPr>
                        <m:t>j2πk</m:t>
                      </m:r>
                      <m:sSub>
                        <m:sSubPr>
                          <m:ctrlPr>
                            <w:rPr>
                              <w:rFonts w:ascii="Cambria Math" w:hAnsi="Cambria Math"/>
                              <w:i/>
                            </w:rPr>
                          </m:ctrlPr>
                        </m:sSubPr>
                        <m:e>
                          <m:r>
                            <w:rPr>
                              <w:rFonts w:ascii="Cambria Math" w:hAnsi="Cambria Math"/>
                            </w:rPr>
                            <m:t>f</m:t>
                          </m:r>
                        </m:e>
                        <m:sub>
                          <m:r>
                            <w:rPr>
                              <w:rFonts w:ascii="Cambria Math" w:hAnsi="Cambria Math"/>
                            </w:rPr>
                            <m:t>0</m:t>
                          </m:r>
                        </m:sub>
                      </m:sSub>
                      <m:r>
                        <w:rPr>
                          <w:rFonts w:ascii="Cambria Math" w:hAnsi="Cambria Math"/>
                        </w:rPr>
                        <m:t>t</m:t>
                      </m:r>
                    </m:sup>
                  </m:sSup>
                  <m:ctrlPr>
                    <w:rPr>
                      <w:rFonts w:ascii="Cambria Math" w:hAnsi="Cambria Math"/>
                      <w:i/>
                    </w:rPr>
                  </m:ctrlPr>
                </m:e>
              </m:nary>
              <m:r>
                <w:rPr>
                  <w:rFonts w:ascii="Cambria Math" w:eastAsiaTheme="minorEastAsia" w:hAnsi="Cambria Math"/>
                </w:rPr>
                <m:t>#</m:t>
              </m:r>
              <m:d>
                <m:dPr>
                  <m:ctrlPr>
                    <w:rPr>
                      <w:rFonts w:ascii="Cambria Math" w:eastAsiaTheme="minorEastAsia" w:hAnsi="Cambria Math"/>
                      <w:i/>
                    </w:rPr>
                  </m:ctrlPr>
                </m:dPr>
                <m:e>
                  <m:r>
                    <m:rPr>
                      <m:sty m:val="p"/>
                    </m:rPr>
                    <w:rPr>
                      <w:rFonts w:ascii="Cambria Math" w:eastAsiaTheme="minorEastAsia" w:hAnsi="Cambria Math"/>
                    </w:rPr>
                    <m:t>Fourier series synthesis</m:t>
                  </m:r>
                </m:e>
              </m:d>
              <m:ctrlPr>
                <w:rPr>
                  <w:rFonts w:ascii="Cambria Math" w:eastAsiaTheme="minorEastAsia" w:hAnsi="Cambria Math"/>
                  <w:i/>
                  <w:iCs/>
                </w:rPr>
              </m:ctrlPr>
            </m:e>
          </m:eqArr>
        </m:oMath>
      </m:oMathPara>
    </w:p>
    <w:p w14:paraId="19A70F66" w14:textId="77777777" w:rsidR="005F4B07" w:rsidRDefault="005F4B07" w:rsidP="00EE57C2">
      <w:pPr>
        <w:rPr>
          <w:rFonts w:eastAsiaTheme="minorEastAsia"/>
          <w:iCs/>
        </w:rPr>
      </w:pPr>
    </w:p>
    <w:p w14:paraId="09A653DE" w14:textId="77777777" w:rsidR="005F4B07" w:rsidRDefault="005F4B07">
      <w:pPr>
        <w:rPr>
          <w:rFonts w:eastAsiaTheme="minorEastAsia"/>
          <w:b/>
          <w:bCs/>
          <w:iCs/>
        </w:rPr>
      </w:pPr>
      <w:r>
        <w:rPr>
          <w:rFonts w:eastAsiaTheme="minorEastAsia"/>
          <w:b/>
          <w:bCs/>
          <w:iCs/>
        </w:rPr>
        <w:br w:type="page"/>
      </w:r>
    </w:p>
    <w:p w14:paraId="49DFC453" w14:textId="7D1AD690" w:rsidR="005F4B07" w:rsidRDefault="005F4B07" w:rsidP="00EE57C2">
      <w:pPr>
        <w:rPr>
          <w:rFonts w:eastAsiaTheme="minorEastAsia"/>
          <w:b/>
          <w:bCs/>
          <w:iCs/>
        </w:rPr>
      </w:pPr>
      <w:r w:rsidRPr="005F4B07">
        <w:rPr>
          <w:rFonts w:eastAsiaTheme="minorEastAsia"/>
          <w:b/>
          <w:bCs/>
          <w:iCs/>
        </w:rPr>
        <w:lastRenderedPageBreak/>
        <w:t>Doc cam</w:t>
      </w:r>
    </w:p>
    <w:p w14:paraId="66D50570" w14:textId="2DE25F23" w:rsidR="005F4B07" w:rsidRDefault="005F4B07" w:rsidP="00EE57C2">
      <w:pPr>
        <w:rPr>
          <w:rFonts w:eastAsiaTheme="minorEastAsia"/>
          <w:b/>
          <w:bCs/>
          <w:iCs/>
        </w:rPr>
      </w:pPr>
      <w:r w:rsidRPr="005F4B07">
        <w:rPr>
          <w:rFonts w:eastAsiaTheme="minorEastAsia"/>
          <w:b/>
          <w:bCs/>
          <w:iCs/>
        </w:rPr>
        <w:drawing>
          <wp:inline distT="0" distB="0" distL="0" distR="0" wp14:anchorId="60689329" wp14:editId="2B75C2A9">
            <wp:extent cx="5943600" cy="6421755"/>
            <wp:effectExtent l="0" t="0" r="0" b="0"/>
            <wp:docPr id="716129612" name="Picture 1" descr="A paper with math equations and formulas&#10;&#10;AI-generated content may be incorrect.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716129612" name="Picture 1" descr="A paper with math equations and formulas&#10;&#10;AI-generated content may be incorrect."/>
                    <pic:cNvPicPr/>
                  </pic:nvPicPr>
                  <pic:blipFill>
                    <a:blip r:embed="rId10">
                      <a:grayscl/>
                      <a:extLst>
                        <a:ext uri="{BEBA8EAE-BF5A-486C-A8C5-ECC9F3942E4B}">
                          <a14:imgProps xmlns:a14="http://schemas.microsoft.com/office/drawing/2010/main">
                            <a14:imgLayer r:embed="rId11">
                              <a14:imgEffect>
                                <a14:brightnessContrast contrast="40000"/>
                              </a14:imgEffect>
                            </a14:imgLayer>
                          </a14:imgProps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943600" cy="642175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70CDDF5F" w14:textId="07844B96" w:rsidR="005F4B07" w:rsidRDefault="005F4B07" w:rsidP="00EE57C2">
      <w:pPr>
        <w:rPr>
          <w:rFonts w:eastAsiaTheme="minorEastAsia"/>
          <w:b/>
          <w:bCs/>
          <w:iCs/>
        </w:rPr>
      </w:pPr>
      <w:r w:rsidRPr="005F4B07">
        <w:rPr>
          <w:rFonts w:eastAsiaTheme="minorEastAsia"/>
          <w:b/>
          <w:bCs/>
          <w:iCs/>
        </w:rPr>
        <w:lastRenderedPageBreak/>
        <w:drawing>
          <wp:inline distT="0" distB="0" distL="0" distR="0" wp14:anchorId="795477C1" wp14:editId="6100F358">
            <wp:extent cx="5943600" cy="6755130"/>
            <wp:effectExtent l="0" t="0" r="0" b="7620"/>
            <wp:docPr id="1248883977" name="Picture 1" descr="A close up of a paper&#10;&#10;AI-generated content may be incorrect.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248883977" name="Picture 1" descr="A close up of a paper&#10;&#10;AI-generated content may be incorrect."/>
                    <pic:cNvPicPr/>
                  </pic:nvPicPr>
                  <pic:blipFill>
                    <a:blip r:embed="rId12">
                      <a:grayscl/>
                      <a:extLst>
                        <a:ext uri="{BEBA8EAE-BF5A-486C-A8C5-ECC9F3942E4B}">
                          <a14:imgProps xmlns:a14="http://schemas.microsoft.com/office/drawing/2010/main">
                            <a14:imgLayer r:embed="rId13">
                              <a14:imgEffect>
                                <a14:brightnessContrast contrast="40000"/>
                              </a14:imgEffect>
                            </a14:imgLayer>
                          </a14:imgProps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943600" cy="675513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10039FCC" w14:textId="53053793" w:rsidR="005F4B07" w:rsidRDefault="005F4B07" w:rsidP="00EE57C2">
      <w:pPr>
        <w:rPr>
          <w:rFonts w:eastAsiaTheme="minorEastAsia"/>
          <w:b/>
          <w:bCs/>
          <w:iCs/>
        </w:rPr>
      </w:pPr>
      <w:r w:rsidRPr="005F4B07">
        <w:rPr>
          <w:rFonts w:eastAsiaTheme="minorEastAsia"/>
          <w:b/>
          <w:bCs/>
          <w:iCs/>
        </w:rPr>
        <w:lastRenderedPageBreak/>
        <w:drawing>
          <wp:inline distT="0" distB="0" distL="0" distR="0" wp14:anchorId="0A31E3AA" wp14:editId="3C902DE4">
            <wp:extent cx="5943600" cy="5934710"/>
            <wp:effectExtent l="0" t="0" r="0" b="8890"/>
            <wp:docPr id="1311452025" name="Picture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311452025" name=""/>
                    <pic:cNvPicPr/>
                  </pic:nvPicPr>
                  <pic:blipFill>
                    <a:blip r:embed="rId14">
                      <a:grayscl/>
                      <a:extLst>
                        <a:ext uri="{BEBA8EAE-BF5A-486C-A8C5-ECC9F3942E4B}">
                          <a14:imgProps xmlns:a14="http://schemas.microsoft.com/office/drawing/2010/main">
                            <a14:imgLayer r:embed="rId15">
                              <a14:imgEffect>
                                <a14:brightnessContrast contrast="40000"/>
                              </a14:imgEffect>
                            </a14:imgLayer>
                          </a14:imgProps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943600" cy="593471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270E3FE1" w14:textId="2778D7B4" w:rsidR="005F4B07" w:rsidRPr="005F4B07" w:rsidRDefault="005F4B07" w:rsidP="00EE57C2">
      <w:pPr>
        <w:rPr>
          <w:rFonts w:eastAsiaTheme="minorEastAsia"/>
          <w:b/>
          <w:bCs/>
          <w:iCs/>
        </w:rPr>
      </w:pPr>
      <w:r w:rsidRPr="005F4B07">
        <w:rPr>
          <w:rFonts w:eastAsiaTheme="minorEastAsia"/>
          <w:b/>
          <w:bCs/>
          <w:iCs/>
        </w:rPr>
        <w:lastRenderedPageBreak/>
        <w:drawing>
          <wp:inline distT="0" distB="0" distL="0" distR="0" wp14:anchorId="61F7D547" wp14:editId="095B9D0D">
            <wp:extent cx="5943600" cy="8047990"/>
            <wp:effectExtent l="0" t="0" r="0" b="0"/>
            <wp:docPr id="806357431" name="Picture 1" descr="A sheet of math equations&#10;&#10;AI-generated content may be incorrect.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806357431" name="Picture 1" descr="A sheet of math equations&#10;&#10;AI-generated content may be incorrect."/>
                    <pic:cNvPicPr/>
                  </pic:nvPicPr>
                  <pic:blipFill>
                    <a:blip r:embed="rId16">
                      <a:grayscl/>
                      <a:extLst>
                        <a:ext uri="{BEBA8EAE-BF5A-486C-A8C5-ECC9F3942E4B}">
                          <a14:imgProps xmlns:a14="http://schemas.microsoft.com/office/drawing/2010/main">
                            <a14:imgLayer r:embed="rId17">
                              <a14:imgEffect>
                                <a14:brightnessContrast contrast="40000"/>
                              </a14:imgEffect>
                            </a14:imgLayer>
                          </a14:imgProps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943600" cy="804799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sectPr w:rsidR="005F4B07" w:rsidRPr="005F4B07">
      <w:headerReference w:type="default" r:id="rId18"/>
      <w:pgSz w:w="12240" w:h="15840"/>
      <w:pgMar w:top="1440" w:right="1440" w:bottom="1440" w:left="1440" w:header="720" w:footer="720" w:gutter="0"/>
      <w:cols w:space="720"/>
      <w:docGrid w:linePitch="360"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endnote w:type="separator" w:id="-1">
    <w:p w14:paraId="1C3879B7" w14:textId="77777777" w:rsidR="00890E90" w:rsidRDefault="00890E90" w:rsidP="00FB490A">
      <w:r>
        <w:separator/>
      </w:r>
    </w:p>
  </w:endnote>
  <w:endnote w:type="continuationSeparator" w:id="0">
    <w:p w14:paraId="0F949AF6" w14:textId="77777777" w:rsidR="00890E90" w:rsidRDefault="00890E90" w:rsidP="00FB490A"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mc:Ignorable="w14 w15 w16se w16cid w16 w16cex w16sdtdh w16sdtfl w16du"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Courier New">
    <w:panose1 w:val="02070309020205020404"/>
    <w:charset w:val="00"/>
    <w:family w:val="modern"/>
    <w:pitch w:val="fixed"/>
    <w:sig w:usb0="E0002EFF" w:usb1="C0007843" w:usb2="00000009" w:usb3="00000000" w:csb0="000001F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Calibri">
    <w:panose1 w:val="020F0502020204030204"/>
    <w:charset w:val="00"/>
    <w:family w:val="swiss"/>
    <w:pitch w:val="variable"/>
    <w:sig w:usb0="E4002EFF" w:usb1="C200247B" w:usb2="00000009" w:usb3="00000000" w:csb0="000001FF" w:csb1="00000000"/>
  </w:font>
  <w:font w:name="Book Antiqua">
    <w:panose1 w:val="02040602050305030304"/>
    <w:charset w:val="00"/>
    <w:family w:val="roman"/>
    <w:pitch w:val="variable"/>
    <w:sig w:usb0="00000287" w:usb1="00000000" w:usb2="00000000" w:usb3="00000000" w:csb0="0000009F" w:csb1="00000000"/>
  </w:font>
  <w:font w:name="Calibri Light">
    <w:panose1 w:val="020F0302020204030204"/>
    <w:charset w:val="00"/>
    <w:family w:val="swiss"/>
    <w:pitch w:val="variable"/>
    <w:sig w:usb0="E4002EFF" w:usb1="C200247B" w:usb2="00000009" w:usb3="00000000" w:csb0="000001FF" w:csb1="00000000"/>
  </w:font>
  <w:font w:name="Cambria Math">
    <w:panose1 w:val="02040503050406030204"/>
    <w:charset w:val="00"/>
    <w:family w:val="roman"/>
    <w:pitch w:val="variable"/>
    <w:sig w:usb0="E00006FF" w:usb1="420024FF" w:usb2="02000000" w:usb3="00000000" w:csb0="0000019F" w:csb1="00000000"/>
  </w:font>
</w:fonts>
</file>

<file path=word/footnotes.xml><?xml version="1.0" encoding="utf-8"?>
<w:foot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footnote w:type="separator" w:id="-1">
    <w:p w14:paraId="65F444A2" w14:textId="77777777" w:rsidR="00890E90" w:rsidRDefault="00890E90" w:rsidP="00FB490A">
      <w:r>
        <w:separator/>
      </w:r>
    </w:p>
  </w:footnote>
  <w:footnote w:type="continuationSeparator" w:id="0">
    <w:p w14:paraId="1CD99403" w14:textId="77777777" w:rsidR="00890E90" w:rsidRDefault="00890E90" w:rsidP="00FB490A">
      <w:r>
        <w:continuationSeparator/>
      </w:r>
    </w:p>
  </w:footnote>
</w:footnotes>
</file>

<file path=word/header1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p w14:paraId="48E38C8C" w14:textId="4E24E53F" w:rsidR="00FB490A" w:rsidRDefault="00FB490A" w:rsidP="00FB490A">
    <w:pPr>
      <w:pStyle w:val="Header"/>
      <w:pBdr>
        <w:bottom w:val="single" w:sz="6" w:space="1" w:color="auto"/>
      </w:pBdr>
    </w:pPr>
    <w:r w:rsidRPr="00FB490A">
      <w:t xml:space="preserve">Prof. Brian Evans. ECE 313. Fall 2025. </w:t>
    </w:r>
    <w:r w:rsidRPr="00FB490A">
      <w:ptab w:relativeTo="margin" w:alignment="center" w:leader="none"/>
    </w:r>
    <w:r w:rsidRPr="00FB490A">
      <w:t>9/</w:t>
    </w:r>
    <w:r w:rsidR="00CE0131">
      <w:t>9</w:t>
    </w:r>
    <w:r w:rsidRPr="00FB490A">
      <w:t xml:space="preserve">/2025 </w:t>
    </w:r>
    <w:r w:rsidRPr="00FB490A">
      <w:ptab w:relativeTo="margin" w:alignment="right" w:leader="none"/>
    </w:r>
    <w:r w:rsidRPr="00FB490A">
      <w:t>Lecture notes by Dan Jacobellis (TA)</w:t>
    </w:r>
  </w:p>
  <w:p w14:paraId="59652085" w14:textId="77777777" w:rsidR="00FB490A" w:rsidRPr="00FB490A" w:rsidRDefault="00FB490A" w:rsidP="00FB490A">
    <w:pPr>
      <w:pStyle w:val="Header"/>
    </w:pPr>
  </w:p>
</w:hdr>
</file>

<file path=word/numbering.xml><?xml version="1.0" encoding="utf-8"?>
<w:numbering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abstractNum w:abstractNumId="0" w15:restartNumberingAfterBreak="0">
    <w:nsid w:val="3CAE1CC1"/>
    <w:multiLevelType w:val="hybridMultilevel"/>
    <w:tmpl w:val="B552A6BE"/>
    <w:lvl w:ilvl="0" w:tplc="F028BA62">
      <w:numFmt w:val="bullet"/>
      <w:lvlText w:val=""/>
      <w:lvlJc w:val="left"/>
      <w:pPr>
        <w:ind w:left="720" w:hanging="360"/>
      </w:pPr>
      <w:rPr>
        <w:rFonts w:ascii="Symbol" w:eastAsiaTheme="minorEastAsia" w:hAnsi="Symbol" w:cstheme="minorBidi" w:hint="default"/>
      </w:rPr>
    </w:lvl>
    <w:lvl w:ilvl="1" w:tplc="040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" w15:restartNumberingAfterBreak="0">
    <w:nsid w:val="69506267"/>
    <w:multiLevelType w:val="hybridMultilevel"/>
    <w:tmpl w:val="099CEBA4"/>
    <w:lvl w:ilvl="0" w:tplc="B316E9DA">
      <w:start w:val="340"/>
      <w:numFmt w:val="bullet"/>
      <w:lvlText w:val=""/>
      <w:lvlJc w:val="left"/>
      <w:pPr>
        <w:ind w:left="720" w:hanging="360"/>
      </w:pPr>
      <w:rPr>
        <w:rFonts w:ascii="Symbol" w:eastAsiaTheme="minorHAnsi" w:hAnsi="Symbol" w:cstheme="minorBidi" w:hint="default"/>
      </w:rPr>
    </w:lvl>
    <w:lvl w:ilvl="1" w:tplc="040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2" w15:restartNumberingAfterBreak="0">
    <w:nsid w:val="7F6E05FE"/>
    <w:multiLevelType w:val="hybridMultilevel"/>
    <w:tmpl w:val="A852C9A8"/>
    <w:lvl w:ilvl="0" w:tplc="A3B84CBE">
      <w:numFmt w:val="bullet"/>
      <w:lvlText w:val=""/>
      <w:lvlJc w:val="left"/>
      <w:pPr>
        <w:ind w:left="720" w:hanging="360"/>
      </w:pPr>
      <w:rPr>
        <w:rFonts w:ascii="Symbol" w:eastAsiaTheme="minorHAnsi" w:hAnsi="Symbol" w:cstheme="minorBidi" w:hint="default"/>
      </w:rPr>
    </w:lvl>
    <w:lvl w:ilvl="1" w:tplc="040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num w:numId="1" w16cid:durableId="560410672">
    <w:abstractNumId w:val="2"/>
  </w:num>
  <w:num w:numId="2" w16cid:durableId="445848970">
    <w:abstractNumId w:val="0"/>
  </w:num>
  <w:num w:numId="3" w16cid:durableId="1105156944">
    <w:abstractNumId w:val="1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sl="http://schemas.openxmlformats.org/schemaLibrary/2006/main" mc:Ignorable="w14 w15 w16se w16cid w16 w16cex w16sdtdh w16sdtfl w16du">
  <w:zoom w:percent="100"/>
  <w:proofState w:spelling="clean" w:grammar="clean"/>
  <w:defaultTabStop w:val="720"/>
  <w:characterSpacingControl w:val="doNotCompress"/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0"/>
  </w:compat>
  <w:rsids>
    <w:rsidRoot w:val="00FB490A"/>
    <w:rsid w:val="00065B56"/>
    <w:rsid w:val="00094B0D"/>
    <w:rsid w:val="00201092"/>
    <w:rsid w:val="002576DD"/>
    <w:rsid w:val="002C2DD4"/>
    <w:rsid w:val="002F70B5"/>
    <w:rsid w:val="0031099C"/>
    <w:rsid w:val="00316341"/>
    <w:rsid w:val="003566D1"/>
    <w:rsid w:val="004300AF"/>
    <w:rsid w:val="004551B5"/>
    <w:rsid w:val="0053386F"/>
    <w:rsid w:val="005F4B07"/>
    <w:rsid w:val="006E3B26"/>
    <w:rsid w:val="006E58C8"/>
    <w:rsid w:val="007B3A7F"/>
    <w:rsid w:val="0081256C"/>
    <w:rsid w:val="00887212"/>
    <w:rsid w:val="00890E90"/>
    <w:rsid w:val="008C4A5E"/>
    <w:rsid w:val="008D3116"/>
    <w:rsid w:val="00A657F3"/>
    <w:rsid w:val="00B94014"/>
    <w:rsid w:val="00C25661"/>
    <w:rsid w:val="00C65F08"/>
    <w:rsid w:val="00C96FA6"/>
    <w:rsid w:val="00CD7E21"/>
    <w:rsid w:val="00CE0131"/>
    <w:rsid w:val="00D61EDA"/>
    <w:rsid w:val="00EB7A62"/>
    <w:rsid w:val="00EE57C2"/>
    <w:rsid w:val="00F117E8"/>
    <w:rsid w:val="00FB490A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US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."/>
  <w:listSeparator w:val=","/>
  <w14:docId w14:val="0EA366ED"/>
  <w15:chartTrackingRefBased/>
  <w15:docId w15:val="{1781214D-72E5-468F-A5B4-04A046C7D6F4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mc:Ignorable="w14 w15 w16se w16cid w16 w16cex w16sdtdh w16sdtfl w16du">
  <w:docDefaults>
    <w:rPrDefault>
      <w:rPr>
        <w:rFonts w:asciiTheme="minorHAnsi" w:eastAsiaTheme="minorHAnsi" w:hAnsiTheme="minorHAnsi" w:cstheme="minorBidi"/>
        <w:kern w:val="2"/>
        <w:sz w:val="24"/>
        <w:szCs w:val="24"/>
        <w:lang w:val="en-US" w:eastAsia="en-US" w:bidi="ar-SA"/>
        <w14:ligatures w14:val="standardContextual"/>
      </w:rPr>
    </w:rPrDefault>
    <w:pPrDefault>
      <w:pPr>
        <w:spacing w:after="160" w:line="278" w:lineRule="auto"/>
      </w:pPr>
    </w:pPrDefault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Normal">
    <w:name w:val="Normal"/>
    <w:qFormat/>
    <w:rsid w:val="00FB490A"/>
    <w:rPr>
      <w:rFonts w:ascii="Book Antiqua" w:hAnsi="Book Antiqua"/>
    </w:rPr>
  </w:style>
  <w:style w:type="paragraph" w:styleId="Heading1">
    <w:name w:val="heading 1"/>
    <w:basedOn w:val="Normal"/>
    <w:next w:val="Normal"/>
    <w:link w:val="Heading1Char"/>
    <w:uiPriority w:val="9"/>
    <w:qFormat/>
    <w:rsid w:val="00FB490A"/>
    <w:pPr>
      <w:keepNext/>
      <w:keepLines/>
      <w:spacing w:before="360" w:after="80"/>
      <w:outlineLvl w:val="0"/>
    </w:pPr>
    <w:rPr>
      <w:rFonts w:asciiTheme="majorHAnsi" w:eastAsiaTheme="majorEastAsia" w:hAnsiTheme="majorHAnsi" w:cstheme="majorBidi"/>
      <w:color w:val="2F5496" w:themeColor="accent1" w:themeShade="BF"/>
      <w:sz w:val="40"/>
      <w:szCs w:val="40"/>
    </w:rPr>
  </w:style>
  <w:style w:type="paragraph" w:styleId="Heading2">
    <w:name w:val="heading 2"/>
    <w:basedOn w:val="Normal"/>
    <w:next w:val="Normal"/>
    <w:link w:val="Heading2Char"/>
    <w:uiPriority w:val="9"/>
    <w:semiHidden/>
    <w:unhideWhenUsed/>
    <w:qFormat/>
    <w:rsid w:val="00FB490A"/>
    <w:pPr>
      <w:keepNext/>
      <w:keepLines/>
      <w:spacing w:before="160" w:after="80"/>
      <w:outlineLvl w:val="1"/>
    </w:pPr>
    <w:rPr>
      <w:rFonts w:asciiTheme="majorHAnsi" w:eastAsiaTheme="majorEastAsia" w:hAnsiTheme="majorHAnsi" w:cstheme="majorBidi"/>
      <w:color w:val="2F5496" w:themeColor="accent1" w:themeShade="BF"/>
      <w:sz w:val="32"/>
      <w:szCs w:val="32"/>
    </w:rPr>
  </w:style>
  <w:style w:type="paragraph" w:styleId="Heading3">
    <w:name w:val="heading 3"/>
    <w:basedOn w:val="Normal"/>
    <w:next w:val="Normal"/>
    <w:link w:val="Heading3Char"/>
    <w:uiPriority w:val="9"/>
    <w:semiHidden/>
    <w:unhideWhenUsed/>
    <w:qFormat/>
    <w:rsid w:val="00FB490A"/>
    <w:pPr>
      <w:keepNext/>
      <w:keepLines/>
      <w:spacing w:before="160" w:after="80"/>
      <w:outlineLvl w:val="2"/>
    </w:pPr>
    <w:rPr>
      <w:rFonts w:eastAsiaTheme="majorEastAsia" w:cstheme="majorBidi"/>
      <w:color w:val="2F5496" w:themeColor="accent1" w:themeShade="BF"/>
      <w:sz w:val="28"/>
      <w:szCs w:val="28"/>
    </w:rPr>
  </w:style>
  <w:style w:type="paragraph" w:styleId="Heading4">
    <w:name w:val="heading 4"/>
    <w:basedOn w:val="Normal"/>
    <w:next w:val="Normal"/>
    <w:link w:val="Heading4Char"/>
    <w:uiPriority w:val="9"/>
    <w:semiHidden/>
    <w:unhideWhenUsed/>
    <w:qFormat/>
    <w:rsid w:val="00FB490A"/>
    <w:pPr>
      <w:keepNext/>
      <w:keepLines/>
      <w:spacing w:before="80" w:after="40"/>
      <w:outlineLvl w:val="3"/>
    </w:pPr>
    <w:rPr>
      <w:rFonts w:eastAsiaTheme="majorEastAsia" w:cstheme="majorBidi"/>
      <w:i/>
      <w:iCs/>
      <w:color w:val="2F5496" w:themeColor="accent1" w:themeShade="BF"/>
    </w:rPr>
  </w:style>
  <w:style w:type="paragraph" w:styleId="Heading5">
    <w:name w:val="heading 5"/>
    <w:basedOn w:val="Normal"/>
    <w:next w:val="Normal"/>
    <w:link w:val="Heading5Char"/>
    <w:uiPriority w:val="9"/>
    <w:semiHidden/>
    <w:unhideWhenUsed/>
    <w:qFormat/>
    <w:rsid w:val="00FB490A"/>
    <w:pPr>
      <w:keepNext/>
      <w:keepLines/>
      <w:spacing w:before="80" w:after="40"/>
      <w:outlineLvl w:val="4"/>
    </w:pPr>
    <w:rPr>
      <w:rFonts w:eastAsiaTheme="majorEastAsia" w:cstheme="majorBidi"/>
      <w:color w:val="2F5496" w:themeColor="accent1" w:themeShade="BF"/>
    </w:rPr>
  </w:style>
  <w:style w:type="paragraph" w:styleId="Heading6">
    <w:name w:val="heading 6"/>
    <w:basedOn w:val="Normal"/>
    <w:next w:val="Normal"/>
    <w:link w:val="Heading6Char"/>
    <w:uiPriority w:val="9"/>
    <w:semiHidden/>
    <w:unhideWhenUsed/>
    <w:qFormat/>
    <w:rsid w:val="00FB490A"/>
    <w:pPr>
      <w:keepNext/>
      <w:keepLines/>
      <w:spacing w:before="40" w:after="0"/>
      <w:outlineLvl w:val="5"/>
    </w:pPr>
    <w:rPr>
      <w:rFonts w:eastAsiaTheme="majorEastAsia" w:cstheme="majorBidi"/>
      <w:i/>
      <w:iCs/>
      <w:color w:val="595959" w:themeColor="text1" w:themeTint="A6"/>
    </w:rPr>
  </w:style>
  <w:style w:type="paragraph" w:styleId="Heading7">
    <w:name w:val="heading 7"/>
    <w:basedOn w:val="Normal"/>
    <w:next w:val="Normal"/>
    <w:link w:val="Heading7Char"/>
    <w:uiPriority w:val="9"/>
    <w:semiHidden/>
    <w:unhideWhenUsed/>
    <w:qFormat/>
    <w:rsid w:val="00FB490A"/>
    <w:pPr>
      <w:keepNext/>
      <w:keepLines/>
      <w:spacing w:before="40" w:after="0"/>
      <w:outlineLvl w:val="6"/>
    </w:pPr>
    <w:rPr>
      <w:rFonts w:eastAsiaTheme="majorEastAsia" w:cstheme="majorBidi"/>
      <w:color w:val="595959" w:themeColor="text1" w:themeTint="A6"/>
    </w:rPr>
  </w:style>
  <w:style w:type="paragraph" w:styleId="Heading8">
    <w:name w:val="heading 8"/>
    <w:basedOn w:val="Normal"/>
    <w:next w:val="Normal"/>
    <w:link w:val="Heading8Char"/>
    <w:uiPriority w:val="9"/>
    <w:semiHidden/>
    <w:unhideWhenUsed/>
    <w:qFormat/>
    <w:rsid w:val="00FB490A"/>
    <w:pPr>
      <w:keepNext/>
      <w:keepLines/>
      <w:spacing w:after="0"/>
      <w:outlineLvl w:val="7"/>
    </w:pPr>
    <w:rPr>
      <w:rFonts w:eastAsiaTheme="majorEastAsia" w:cstheme="majorBidi"/>
      <w:i/>
      <w:iCs/>
      <w:color w:val="272727" w:themeColor="text1" w:themeTint="D8"/>
    </w:rPr>
  </w:style>
  <w:style w:type="paragraph" w:styleId="Heading9">
    <w:name w:val="heading 9"/>
    <w:basedOn w:val="Normal"/>
    <w:next w:val="Normal"/>
    <w:link w:val="Heading9Char"/>
    <w:uiPriority w:val="9"/>
    <w:semiHidden/>
    <w:unhideWhenUsed/>
    <w:qFormat/>
    <w:rsid w:val="00FB490A"/>
    <w:pPr>
      <w:keepNext/>
      <w:keepLines/>
      <w:spacing w:after="0"/>
      <w:outlineLvl w:val="8"/>
    </w:pPr>
    <w:rPr>
      <w:rFonts w:eastAsiaTheme="majorEastAsia" w:cstheme="majorBidi"/>
      <w:color w:val="272727" w:themeColor="text1" w:themeTint="D8"/>
    </w:rPr>
  </w:style>
  <w:style w:type="character" w:default="1" w:styleId="DefaultParagraphFont">
    <w:name w:val="Default Paragraph Font"/>
    <w:uiPriority w:val="1"/>
    <w:semiHidden/>
    <w:unhideWhenUsed/>
  </w:style>
  <w:style w:type="table" w:default="1" w:styleId="Table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NoList">
    <w:name w:val="No List"/>
    <w:uiPriority w:val="99"/>
    <w:semiHidden/>
    <w:unhideWhenUsed/>
  </w:style>
  <w:style w:type="character" w:customStyle="1" w:styleId="Heading1Char">
    <w:name w:val="Heading 1 Char"/>
    <w:basedOn w:val="DefaultParagraphFont"/>
    <w:link w:val="Heading1"/>
    <w:uiPriority w:val="9"/>
    <w:rsid w:val="00FB490A"/>
    <w:rPr>
      <w:rFonts w:asciiTheme="majorHAnsi" w:eastAsiaTheme="majorEastAsia" w:hAnsiTheme="majorHAnsi" w:cstheme="majorBidi"/>
      <w:color w:val="2F5496" w:themeColor="accent1" w:themeShade="BF"/>
      <w:sz w:val="40"/>
      <w:szCs w:val="40"/>
    </w:rPr>
  </w:style>
  <w:style w:type="character" w:customStyle="1" w:styleId="Heading2Char">
    <w:name w:val="Heading 2 Char"/>
    <w:basedOn w:val="DefaultParagraphFont"/>
    <w:link w:val="Heading2"/>
    <w:uiPriority w:val="9"/>
    <w:semiHidden/>
    <w:rsid w:val="00FB490A"/>
    <w:rPr>
      <w:rFonts w:asciiTheme="majorHAnsi" w:eastAsiaTheme="majorEastAsia" w:hAnsiTheme="majorHAnsi" w:cstheme="majorBidi"/>
      <w:color w:val="2F5496" w:themeColor="accent1" w:themeShade="BF"/>
      <w:sz w:val="32"/>
      <w:szCs w:val="32"/>
    </w:rPr>
  </w:style>
  <w:style w:type="character" w:customStyle="1" w:styleId="Heading3Char">
    <w:name w:val="Heading 3 Char"/>
    <w:basedOn w:val="DefaultParagraphFont"/>
    <w:link w:val="Heading3"/>
    <w:uiPriority w:val="9"/>
    <w:semiHidden/>
    <w:rsid w:val="00FB490A"/>
    <w:rPr>
      <w:rFonts w:eastAsiaTheme="majorEastAsia" w:cstheme="majorBidi"/>
      <w:color w:val="2F5496" w:themeColor="accent1" w:themeShade="BF"/>
      <w:sz w:val="28"/>
      <w:szCs w:val="28"/>
    </w:rPr>
  </w:style>
  <w:style w:type="character" w:customStyle="1" w:styleId="Heading4Char">
    <w:name w:val="Heading 4 Char"/>
    <w:basedOn w:val="DefaultParagraphFont"/>
    <w:link w:val="Heading4"/>
    <w:uiPriority w:val="9"/>
    <w:semiHidden/>
    <w:rsid w:val="00FB490A"/>
    <w:rPr>
      <w:rFonts w:eastAsiaTheme="majorEastAsia" w:cstheme="majorBidi"/>
      <w:i/>
      <w:iCs/>
      <w:color w:val="2F5496" w:themeColor="accent1" w:themeShade="BF"/>
    </w:rPr>
  </w:style>
  <w:style w:type="character" w:customStyle="1" w:styleId="Heading5Char">
    <w:name w:val="Heading 5 Char"/>
    <w:basedOn w:val="DefaultParagraphFont"/>
    <w:link w:val="Heading5"/>
    <w:uiPriority w:val="9"/>
    <w:semiHidden/>
    <w:rsid w:val="00FB490A"/>
    <w:rPr>
      <w:rFonts w:eastAsiaTheme="majorEastAsia" w:cstheme="majorBidi"/>
      <w:color w:val="2F5496" w:themeColor="accent1" w:themeShade="BF"/>
    </w:rPr>
  </w:style>
  <w:style w:type="character" w:customStyle="1" w:styleId="Heading6Char">
    <w:name w:val="Heading 6 Char"/>
    <w:basedOn w:val="DefaultParagraphFont"/>
    <w:link w:val="Heading6"/>
    <w:uiPriority w:val="9"/>
    <w:semiHidden/>
    <w:rsid w:val="00FB490A"/>
    <w:rPr>
      <w:rFonts w:eastAsiaTheme="majorEastAsia" w:cstheme="majorBidi"/>
      <w:i/>
      <w:iCs/>
      <w:color w:val="595959" w:themeColor="text1" w:themeTint="A6"/>
    </w:rPr>
  </w:style>
  <w:style w:type="character" w:customStyle="1" w:styleId="Heading7Char">
    <w:name w:val="Heading 7 Char"/>
    <w:basedOn w:val="DefaultParagraphFont"/>
    <w:link w:val="Heading7"/>
    <w:uiPriority w:val="9"/>
    <w:semiHidden/>
    <w:rsid w:val="00FB490A"/>
    <w:rPr>
      <w:rFonts w:eastAsiaTheme="majorEastAsia" w:cstheme="majorBidi"/>
      <w:color w:val="595959" w:themeColor="text1" w:themeTint="A6"/>
    </w:rPr>
  </w:style>
  <w:style w:type="character" w:customStyle="1" w:styleId="Heading8Char">
    <w:name w:val="Heading 8 Char"/>
    <w:basedOn w:val="DefaultParagraphFont"/>
    <w:link w:val="Heading8"/>
    <w:uiPriority w:val="9"/>
    <w:semiHidden/>
    <w:rsid w:val="00FB490A"/>
    <w:rPr>
      <w:rFonts w:eastAsiaTheme="majorEastAsia" w:cstheme="majorBidi"/>
      <w:i/>
      <w:iCs/>
      <w:color w:val="272727" w:themeColor="text1" w:themeTint="D8"/>
    </w:rPr>
  </w:style>
  <w:style w:type="character" w:customStyle="1" w:styleId="Heading9Char">
    <w:name w:val="Heading 9 Char"/>
    <w:basedOn w:val="DefaultParagraphFont"/>
    <w:link w:val="Heading9"/>
    <w:uiPriority w:val="9"/>
    <w:semiHidden/>
    <w:rsid w:val="00FB490A"/>
    <w:rPr>
      <w:rFonts w:eastAsiaTheme="majorEastAsia" w:cstheme="majorBidi"/>
      <w:color w:val="272727" w:themeColor="text1" w:themeTint="D8"/>
    </w:rPr>
  </w:style>
  <w:style w:type="paragraph" w:styleId="Title">
    <w:name w:val="Title"/>
    <w:basedOn w:val="Normal"/>
    <w:next w:val="Normal"/>
    <w:link w:val="TitleChar"/>
    <w:uiPriority w:val="10"/>
    <w:qFormat/>
    <w:rsid w:val="00FB490A"/>
    <w:pPr>
      <w:spacing w:after="80" w:line="240" w:lineRule="auto"/>
      <w:contextualSpacing/>
    </w:pPr>
    <w:rPr>
      <w:rFonts w:asciiTheme="majorHAnsi" w:eastAsiaTheme="majorEastAsia" w:hAnsiTheme="majorHAnsi" w:cstheme="majorBidi"/>
      <w:spacing w:val="-10"/>
      <w:kern w:val="28"/>
      <w:sz w:val="56"/>
      <w:szCs w:val="56"/>
    </w:rPr>
  </w:style>
  <w:style w:type="character" w:customStyle="1" w:styleId="TitleChar">
    <w:name w:val="Title Char"/>
    <w:basedOn w:val="DefaultParagraphFont"/>
    <w:link w:val="Title"/>
    <w:uiPriority w:val="10"/>
    <w:rsid w:val="00FB490A"/>
    <w:rPr>
      <w:rFonts w:asciiTheme="majorHAnsi" w:eastAsiaTheme="majorEastAsia" w:hAnsiTheme="majorHAnsi" w:cstheme="majorBidi"/>
      <w:spacing w:val="-10"/>
      <w:kern w:val="28"/>
      <w:sz w:val="56"/>
      <w:szCs w:val="56"/>
    </w:rPr>
  </w:style>
  <w:style w:type="paragraph" w:styleId="Subtitle">
    <w:name w:val="Subtitle"/>
    <w:basedOn w:val="Normal"/>
    <w:next w:val="Normal"/>
    <w:link w:val="SubtitleChar"/>
    <w:uiPriority w:val="11"/>
    <w:qFormat/>
    <w:rsid w:val="00FB490A"/>
    <w:pPr>
      <w:numPr>
        <w:ilvl w:val="1"/>
      </w:numPr>
    </w:pPr>
    <w:rPr>
      <w:rFonts w:eastAsiaTheme="majorEastAsia" w:cstheme="majorBidi"/>
      <w:color w:val="595959" w:themeColor="text1" w:themeTint="A6"/>
      <w:spacing w:val="15"/>
      <w:sz w:val="28"/>
      <w:szCs w:val="28"/>
    </w:rPr>
  </w:style>
  <w:style w:type="character" w:customStyle="1" w:styleId="SubtitleChar">
    <w:name w:val="Subtitle Char"/>
    <w:basedOn w:val="DefaultParagraphFont"/>
    <w:link w:val="Subtitle"/>
    <w:uiPriority w:val="11"/>
    <w:rsid w:val="00FB490A"/>
    <w:rPr>
      <w:rFonts w:eastAsiaTheme="majorEastAsia" w:cstheme="majorBidi"/>
      <w:color w:val="595959" w:themeColor="text1" w:themeTint="A6"/>
      <w:spacing w:val="15"/>
      <w:sz w:val="28"/>
      <w:szCs w:val="28"/>
    </w:rPr>
  </w:style>
  <w:style w:type="paragraph" w:styleId="Quote">
    <w:name w:val="Quote"/>
    <w:basedOn w:val="Normal"/>
    <w:next w:val="Normal"/>
    <w:link w:val="QuoteChar"/>
    <w:uiPriority w:val="29"/>
    <w:qFormat/>
    <w:rsid w:val="00FB490A"/>
    <w:pPr>
      <w:spacing w:before="160"/>
      <w:jc w:val="center"/>
    </w:pPr>
    <w:rPr>
      <w:i/>
      <w:iCs/>
      <w:color w:val="404040" w:themeColor="text1" w:themeTint="BF"/>
    </w:rPr>
  </w:style>
  <w:style w:type="character" w:customStyle="1" w:styleId="QuoteChar">
    <w:name w:val="Quote Char"/>
    <w:basedOn w:val="DefaultParagraphFont"/>
    <w:link w:val="Quote"/>
    <w:uiPriority w:val="29"/>
    <w:rsid w:val="00FB490A"/>
    <w:rPr>
      <w:i/>
      <w:iCs/>
      <w:color w:val="404040" w:themeColor="text1" w:themeTint="BF"/>
    </w:rPr>
  </w:style>
  <w:style w:type="paragraph" w:styleId="ListParagraph">
    <w:name w:val="List Paragraph"/>
    <w:basedOn w:val="Normal"/>
    <w:uiPriority w:val="34"/>
    <w:qFormat/>
    <w:rsid w:val="00FB490A"/>
    <w:pPr>
      <w:ind w:left="720"/>
      <w:contextualSpacing/>
    </w:pPr>
  </w:style>
  <w:style w:type="character" w:styleId="IntenseEmphasis">
    <w:name w:val="Intense Emphasis"/>
    <w:basedOn w:val="DefaultParagraphFont"/>
    <w:uiPriority w:val="21"/>
    <w:qFormat/>
    <w:rsid w:val="00FB490A"/>
    <w:rPr>
      <w:i/>
      <w:iCs/>
      <w:color w:val="2F5496" w:themeColor="accent1" w:themeShade="BF"/>
    </w:rPr>
  </w:style>
  <w:style w:type="paragraph" w:styleId="IntenseQuote">
    <w:name w:val="Intense Quote"/>
    <w:basedOn w:val="Normal"/>
    <w:next w:val="Normal"/>
    <w:link w:val="IntenseQuoteChar"/>
    <w:uiPriority w:val="30"/>
    <w:qFormat/>
    <w:rsid w:val="00FB490A"/>
    <w:pPr>
      <w:pBdr>
        <w:top w:val="single" w:sz="4" w:space="10" w:color="2F5496" w:themeColor="accent1" w:themeShade="BF"/>
        <w:bottom w:val="single" w:sz="4" w:space="10" w:color="2F5496" w:themeColor="accent1" w:themeShade="BF"/>
      </w:pBdr>
      <w:spacing w:before="360" w:after="360"/>
      <w:ind w:left="864" w:right="864"/>
      <w:jc w:val="center"/>
    </w:pPr>
    <w:rPr>
      <w:i/>
      <w:iCs/>
      <w:color w:val="2F5496" w:themeColor="accent1" w:themeShade="BF"/>
    </w:rPr>
  </w:style>
  <w:style w:type="character" w:customStyle="1" w:styleId="IntenseQuoteChar">
    <w:name w:val="Intense Quote Char"/>
    <w:basedOn w:val="DefaultParagraphFont"/>
    <w:link w:val="IntenseQuote"/>
    <w:uiPriority w:val="30"/>
    <w:rsid w:val="00FB490A"/>
    <w:rPr>
      <w:i/>
      <w:iCs/>
      <w:color w:val="2F5496" w:themeColor="accent1" w:themeShade="BF"/>
    </w:rPr>
  </w:style>
  <w:style w:type="character" w:styleId="IntenseReference">
    <w:name w:val="Intense Reference"/>
    <w:basedOn w:val="DefaultParagraphFont"/>
    <w:uiPriority w:val="32"/>
    <w:qFormat/>
    <w:rsid w:val="00FB490A"/>
    <w:rPr>
      <w:b/>
      <w:bCs/>
      <w:smallCaps/>
      <w:color w:val="2F5496" w:themeColor="accent1" w:themeShade="BF"/>
      <w:spacing w:val="5"/>
    </w:rPr>
  </w:style>
  <w:style w:type="paragraph" w:styleId="Header">
    <w:name w:val="header"/>
    <w:basedOn w:val="Normal"/>
    <w:link w:val="HeaderChar"/>
    <w:uiPriority w:val="99"/>
    <w:unhideWhenUsed/>
    <w:rsid w:val="00FB490A"/>
    <w:pPr>
      <w:tabs>
        <w:tab w:val="center" w:pos="4680"/>
        <w:tab w:val="right" w:pos="9360"/>
      </w:tabs>
      <w:spacing w:after="0" w:line="240" w:lineRule="auto"/>
    </w:pPr>
  </w:style>
  <w:style w:type="character" w:customStyle="1" w:styleId="HeaderChar">
    <w:name w:val="Header Char"/>
    <w:basedOn w:val="DefaultParagraphFont"/>
    <w:link w:val="Header"/>
    <w:uiPriority w:val="99"/>
    <w:rsid w:val="00FB490A"/>
  </w:style>
  <w:style w:type="paragraph" w:styleId="Footer">
    <w:name w:val="footer"/>
    <w:basedOn w:val="Normal"/>
    <w:link w:val="FooterChar"/>
    <w:uiPriority w:val="99"/>
    <w:unhideWhenUsed/>
    <w:rsid w:val="00FB490A"/>
    <w:pPr>
      <w:tabs>
        <w:tab w:val="center" w:pos="4680"/>
        <w:tab w:val="right" w:pos="9360"/>
      </w:tabs>
      <w:spacing w:after="0" w:line="240" w:lineRule="auto"/>
    </w:pPr>
  </w:style>
  <w:style w:type="character" w:customStyle="1" w:styleId="FooterChar">
    <w:name w:val="Footer Char"/>
    <w:basedOn w:val="DefaultParagraphFont"/>
    <w:link w:val="Footer"/>
    <w:uiPriority w:val="99"/>
    <w:rsid w:val="00FB490A"/>
  </w:style>
  <w:style w:type="character" w:styleId="PlaceholderText">
    <w:name w:val="Placeholder Text"/>
    <w:basedOn w:val="DefaultParagraphFont"/>
    <w:uiPriority w:val="99"/>
    <w:semiHidden/>
    <w:rsid w:val="00FB490A"/>
    <w:rPr>
      <w:color w:val="666666"/>
    </w:rPr>
  </w:style>
  <w:style w:type="character" w:styleId="Hyperlink">
    <w:name w:val="Hyperlink"/>
    <w:basedOn w:val="DefaultParagraphFont"/>
    <w:uiPriority w:val="99"/>
    <w:unhideWhenUsed/>
    <w:rsid w:val="00201092"/>
    <w:rPr>
      <w:color w:val="0563C1" w:themeColor="hyperlink"/>
      <w:u w:val="single"/>
    </w:rPr>
  </w:style>
  <w:style w:type="character" w:styleId="UnresolvedMention">
    <w:name w:val="Unresolved Mention"/>
    <w:basedOn w:val="DefaultParagraphFont"/>
    <w:uiPriority w:val="99"/>
    <w:semiHidden/>
    <w:unhideWhenUsed/>
    <w:rsid w:val="00201092"/>
    <w:rPr>
      <w:color w:val="605E5C"/>
      <w:shd w:val="clear" w:color="auto" w:fill="E1DFDD"/>
    </w:rPr>
  </w:style>
  <w:style w:type="table" w:styleId="TableGrid">
    <w:name w:val="Table Grid"/>
    <w:basedOn w:val="TableNormal"/>
    <w:uiPriority w:val="39"/>
    <w:rsid w:val="002576DD"/>
    <w:pPr>
      <w:spacing w:after="0" w:line="240" w:lineRule="auto"/>
    </w:p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table" w:styleId="TableGridLight">
    <w:name w:val="Grid Table Light"/>
    <w:basedOn w:val="TableNormal"/>
    <w:uiPriority w:val="40"/>
    <w:rsid w:val="008D3116"/>
    <w:pPr>
      <w:spacing w:after="0" w:line="240" w:lineRule="auto"/>
    </w:pPr>
    <w:tblPr>
      <w:tblBorders>
        <w:top w:val="single" w:sz="4" w:space="0" w:color="BFBFBF" w:themeColor="background1" w:themeShade="BF"/>
        <w:left w:val="single" w:sz="4" w:space="0" w:color="BFBFBF" w:themeColor="background1" w:themeShade="BF"/>
        <w:bottom w:val="single" w:sz="4" w:space="0" w:color="BFBFBF" w:themeColor="background1" w:themeShade="BF"/>
        <w:right w:val="single" w:sz="4" w:space="0" w:color="BFBFBF" w:themeColor="background1" w:themeShade="BF"/>
        <w:insideH w:val="single" w:sz="4" w:space="0" w:color="BFBFBF" w:themeColor="background1" w:themeShade="BF"/>
        <w:insideV w:val="single" w:sz="4" w:space="0" w:color="BFBFBF" w:themeColor="background1" w:themeShade="BF"/>
      </w:tblBorders>
    </w:tbl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mc:Ignorable="w14 w15 w16se w16cid w16 w16cex w16sdtdh w16sdtfl w16du">
  <w:optimizeForBrowser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footnotes" Target="footnotes.xml"/><Relationship Id="rId13" Type="http://schemas.microsoft.com/office/2007/relationships/hdphoto" Target="media/hdphoto2.wdp"/><Relationship Id="rId18" Type="http://schemas.openxmlformats.org/officeDocument/2006/relationships/header" Target="header1.xml"/><Relationship Id="rId3" Type="http://schemas.openxmlformats.org/officeDocument/2006/relationships/customXml" Target="../customXml/item3.xml"/><Relationship Id="rId7" Type="http://schemas.openxmlformats.org/officeDocument/2006/relationships/webSettings" Target="webSettings.xml"/><Relationship Id="rId12" Type="http://schemas.openxmlformats.org/officeDocument/2006/relationships/image" Target="media/image2.png"/><Relationship Id="rId17" Type="http://schemas.microsoft.com/office/2007/relationships/hdphoto" Target="media/hdphoto4.wdp"/><Relationship Id="rId2" Type="http://schemas.openxmlformats.org/officeDocument/2006/relationships/customXml" Target="../customXml/item2.xml"/><Relationship Id="rId16" Type="http://schemas.openxmlformats.org/officeDocument/2006/relationships/image" Target="media/image4.png"/><Relationship Id="rId20" Type="http://schemas.openxmlformats.org/officeDocument/2006/relationships/theme" Target="theme/theme1.xml"/><Relationship Id="rId1" Type="http://schemas.openxmlformats.org/officeDocument/2006/relationships/customXml" Target="../customXml/item1.xml"/><Relationship Id="rId6" Type="http://schemas.openxmlformats.org/officeDocument/2006/relationships/settings" Target="settings.xml"/><Relationship Id="rId11" Type="http://schemas.microsoft.com/office/2007/relationships/hdphoto" Target="media/hdphoto1.wdp"/><Relationship Id="rId5" Type="http://schemas.openxmlformats.org/officeDocument/2006/relationships/styles" Target="styles.xml"/><Relationship Id="rId15" Type="http://schemas.microsoft.com/office/2007/relationships/hdphoto" Target="media/hdphoto3.wdp"/><Relationship Id="rId10" Type="http://schemas.openxmlformats.org/officeDocument/2006/relationships/image" Target="media/image1.png"/><Relationship Id="rId19" Type="http://schemas.openxmlformats.org/officeDocument/2006/relationships/fontTable" Target="fontTable.xml"/><Relationship Id="rId4" Type="http://schemas.openxmlformats.org/officeDocument/2006/relationships/numbering" Target="numbering.xml"/><Relationship Id="rId9" Type="http://schemas.openxmlformats.org/officeDocument/2006/relationships/endnotes" Target="endnotes.xml"/><Relationship Id="rId14" Type="http://schemas.openxmlformats.org/officeDocument/2006/relationships/image" Target="media/image3.png"/></Relationships>
</file>

<file path=word/theme/theme1.xml><?xml version="1.0" encoding="utf-8"?>
<a:theme xmlns:a="http://schemas.openxmlformats.org/drawingml/2006/main" name="Office Theme">
  <a:themeElements>
    <a:clrScheme name="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4472C4"/>
      </a:accent1>
      <a:accent2>
        <a:srgbClr val="ED7D31"/>
      </a:accent2>
      <a:accent3>
        <a:srgbClr val="A5A5A5"/>
      </a:accent3>
      <a:accent4>
        <a:srgbClr val="FFC000"/>
      </a:accent4>
      <a:accent5>
        <a:srgbClr val="5B9BD5"/>
      </a:accent5>
      <a:accent6>
        <a:srgbClr val="70AD47"/>
      </a:accent6>
      <a:hlink>
        <a:srgbClr val="0563C1"/>
      </a:hlink>
      <a:folHlink>
        <a:srgbClr val="954F72"/>
      </a:folHlink>
    </a:clrScheme>
    <a:fontScheme name="Office">
      <a:majorFont>
        <a:latin typeface="Calibri Light" panose="020F0302020204030204"/>
        <a:ea typeface=""/>
        <a:cs typeface=""/>
        <a:font script="Jpan" typeface="游ゴシック Light"/>
        <a:font script="Hang" typeface="맑은 고딕"/>
        <a:font script="Hans" typeface="等线 Light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ajorFont>
      <a:minorFont>
        <a:latin typeface="Calibri" panose="020F0502020204030204"/>
        <a:ea typeface=""/>
        <a:cs typeface=""/>
        <a:font script="Jpan" typeface="游明朝"/>
        <a:font script="Hang" typeface="맑은 고딕"/>
        <a:font script="Hans" typeface="等线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_rels/item2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2.xml"/></Relationships>
</file>

<file path=customXml/_rels/item3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3.xml"/></Relationships>
</file>

<file path=customXml/item1.xml><?xml version="1.0" encoding="utf-8"?>
<p:properties xmlns:p="http://schemas.microsoft.com/office/2006/metadata/properties" xmlns:xsi="http://www.w3.org/2001/XMLSchema-instance" xmlns:pc="http://schemas.microsoft.com/office/infopath/2007/PartnerControls">
  <documentManagement/>
</p:properties>
</file>

<file path=customXml/item2.xml><?xml version="1.0" encoding="utf-8"?>
<?mso-contentType ?>
<FormTemplates xmlns="http://schemas.microsoft.com/sharepoint/v3/contenttype/forms">
  <Display>DocumentLibraryForm</Display>
  <Edit>DocumentLibraryForm</Edit>
  <New>DocumentLibraryForm</New>
</FormTemplates>
</file>

<file path=customXml/item3.xml><?xml version="1.0" encoding="utf-8"?>
<ct:contentTypeSchema xmlns:ct="http://schemas.microsoft.com/office/2006/metadata/contentType" xmlns:ma="http://schemas.microsoft.com/office/2006/metadata/properties/metaAttributes" ct:_="" ma:_="" ma:contentTypeName="Document" ma:contentTypeID="0x010100BE3F6B8F3B53BC4EB9A71E066AD6C488" ma:contentTypeVersion="6" ma:contentTypeDescription="Create a new document." ma:contentTypeScope="" ma:versionID="ec896a33752feb1b10e72528bbf8d7ba">
  <xsd:schema xmlns:xsd="http://www.w3.org/2001/XMLSchema" xmlns:xs="http://www.w3.org/2001/XMLSchema" xmlns:p="http://schemas.microsoft.com/office/2006/metadata/properties" xmlns:ns3="f3c2eb82-97ce-43a4-bc26-564a4540fcba" targetNamespace="http://schemas.microsoft.com/office/2006/metadata/properties" ma:root="true" ma:fieldsID="543d78220b8a1306520f2ec50e753ae1" ns3:_="">
    <xsd:import namespace="f3c2eb82-97ce-43a4-bc26-564a4540fcba"/>
    <xsd:element name="properties">
      <xsd:complexType>
        <xsd:sequence>
          <xsd:element name="documentManagement">
            <xsd:complexType>
              <xsd:all>
                <xsd:element ref="ns3:MediaServiceMetadata" minOccurs="0"/>
                <xsd:element ref="ns3:MediaServiceFastMetadata" minOccurs="0"/>
                <xsd:element ref="ns3:MediaServiceAutoKeyPoints" minOccurs="0"/>
                <xsd:element ref="ns3:MediaServiceKeyPoints" minOccurs="0"/>
                <xsd:element ref="ns3:MediaServiceObjectDetectorVersions" minOccurs="0"/>
                <xsd:element ref="ns3:MediaServiceSearchProperties" minOccurs="0"/>
              </xsd:all>
            </xsd:complexType>
          </xsd:element>
        </xsd:sequence>
      </xsd:complexType>
    </xsd:element>
  </xsd:schema>
  <xsd:schema xmlns:xsd="http://www.w3.org/2001/XMLSchema" xmlns:xs="http://www.w3.org/2001/XMLSchema" xmlns:dms="http://schemas.microsoft.com/office/2006/documentManagement/types" xmlns:pc="http://schemas.microsoft.com/office/infopath/2007/PartnerControls" targetNamespace="f3c2eb82-97ce-43a4-bc26-564a4540fcba" elementFormDefault="qualified">
    <xsd:import namespace="http://schemas.microsoft.com/office/2006/documentManagement/types"/>
    <xsd:import namespace="http://schemas.microsoft.com/office/infopath/2007/PartnerControls"/>
    <xsd:element name="MediaServiceMetadata" ma:index="8" nillable="true" ma:displayName="MediaServiceMetadata" ma:hidden="true" ma:internalName="MediaServiceMetadata" ma:readOnly="true">
      <xsd:simpleType>
        <xsd:restriction base="dms:Note"/>
      </xsd:simpleType>
    </xsd:element>
    <xsd:element name="MediaServiceFastMetadata" ma:index="9" nillable="true" ma:displayName="MediaServiceFastMetadata" ma:hidden="true" ma:internalName="MediaServiceFastMetadata" ma:readOnly="true">
      <xsd:simpleType>
        <xsd:restriction base="dms:Note"/>
      </xsd:simpleType>
    </xsd:element>
    <xsd:element name="MediaServiceAutoKeyPoints" ma:index="10" nillable="true" ma:displayName="MediaServiceAutoKeyPoints" ma:hidden="true" ma:internalName="MediaServiceAutoKeyPoints" ma:readOnly="true">
      <xsd:simpleType>
        <xsd:restriction base="dms:Note"/>
      </xsd:simpleType>
    </xsd:element>
    <xsd:element name="MediaServiceKeyPoints" ma:index="11" nillable="true" ma:displayName="KeyPoints" ma:internalName="MediaServiceKeyPoints" ma:readOnly="true">
      <xsd:simpleType>
        <xsd:restriction base="dms:Note">
          <xsd:maxLength value="255"/>
        </xsd:restriction>
      </xsd:simpleType>
    </xsd:element>
    <xsd:element name="MediaServiceObjectDetectorVersions" ma:index="12" nillable="true" ma:displayName="MediaServiceObjectDetectorVersions" ma:hidden="true" ma:indexed="true" ma:internalName="MediaServiceObjectDetectorVersions" ma:readOnly="true">
      <xsd:simpleType>
        <xsd:restriction base="dms:Text"/>
      </xsd:simpleType>
    </xsd:element>
    <xsd:element name="MediaServiceSearchProperties" ma:index="13" nillable="true" ma:displayName="MediaServiceSearchProperties" ma:hidden="true" ma:internalName="MediaServiceSearchProperties" ma:readOnly="true">
      <xsd:simpleType>
        <xsd:restriction base="dms:Note"/>
      </xsd:simpleType>
    </xsd:element>
  </xsd:schema>
  <xsd:schema xmlns="http://schemas.openxmlformats.org/package/2006/metadata/core-properties" xmlns:xsd="http://www.w3.org/2001/XMLSchema" xmlns:xsi="http://www.w3.org/2001/XMLSchema-instance" xmlns:dc="http://purl.org/dc/elements/1.1/" xmlns:dcterms="http://purl.org/dc/terms/" xmlns:odoc="http://schemas.microsoft.com/internal/obd" targetNamespace="http://schemas.openxmlformats.org/package/2006/metadata/core-properties" elementFormDefault="qualified" attributeFormDefault="unqualified" blockDefault="#all">
    <xsd:import namespace="http://purl.org/dc/elements/1.1/" schemaLocation="http://dublincore.org/schemas/xmls/qdc/2003/04/02/dc.xsd"/>
    <xsd:import namespace="http://purl.org/dc/terms/" schemaLocation="http://dublincore.org/schemas/xmls/qdc/2003/04/02/dcterms.xsd"/>
    <xsd:element name="coreProperties" type="CT_coreProperties"/>
    <xsd:complexType name="CT_coreProperties">
      <xsd:all>
        <xsd:element ref="dc:creator" minOccurs="0" maxOccurs="1"/>
        <xsd:element ref="dcterms:created" minOccurs="0" maxOccurs="1"/>
        <xsd:element ref="dc:identifier" minOccurs="0" maxOccurs="1"/>
        <xsd:element name="contentType" minOccurs="0" maxOccurs="1" type="xsd:string" ma:index="0" ma:displayName="Content Type"/>
        <xsd:element ref="dc:title" minOccurs="0" maxOccurs="1" ma:index="4" ma:displayName="Title"/>
        <xsd:element ref="dc:subject" minOccurs="0" maxOccurs="1"/>
        <xsd:element ref="dc:description" minOccurs="0" maxOccurs="1"/>
        <xsd:element name="keywords" minOccurs="0" maxOccurs="1" type="xsd:string"/>
        <xsd:element ref="dc:language" minOccurs="0" maxOccurs="1"/>
        <xsd:element name="category" minOccurs="0" maxOccurs="1" type="xsd:string"/>
        <xsd:element name="version" minOccurs="0" maxOccurs="1" type="xsd:string"/>
        <xsd:element name="revision" minOccurs="0" maxOccurs="1" type="xsd:string">
          <xsd:annotation>
            <xsd:documentation>
                        This value indicates the number of saves or revisions. The application is responsible for updating this value after each revision.
                    </xsd:documentation>
          </xsd:annotation>
        </xsd:element>
        <xsd:element name="lastModifiedBy" minOccurs="0" maxOccurs="1" type="xsd:string"/>
        <xsd:element ref="dcterms:modified" minOccurs="0" maxOccurs="1"/>
        <xsd:element name="contentStatus" minOccurs="0" maxOccurs="1" type="xsd:string"/>
      </xsd:all>
    </xsd:complexType>
  </xsd:schema>
  <xs:schema xmlns:pc="http://schemas.microsoft.com/office/infopath/2007/PartnerControls" xmlns:xs="http://www.w3.org/2001/XMLSchema" targetNamespace="http://schemas.microsoft.com/office/infopath/2007/PartnerControls" elementFormDefault="qualified" attributeFormDefault="unqualified">
    <xs:element name="Person">
      <xs:complexType>
        <xs:sequence>
          <xs:element ref="pc:DisplayName" minOccurs="0"/>
          <xs:element ref="pc:AccountId" minOccurs="0"/>
          <xs:element ref="pc:AccountType" minOccurs="0"/>
        </xs:sequence>
      </xs:complexType>
    </xs:element>
    <xs:element name="DisplayName" type="xs:string"/>
    <xs:element name="AccountId" type="xs:string"/>
    <xs:element name="AccountType" type="xs:string"/>
    <xs:element name="BDCAssociatedEntity">
      <xs:complexType>
        <xs:sequence>
          <xs:element ref="pc:BDCEntity" minOccurs="0" maxOccurs="unbounded"/>
        </xs:sequence>
        <xs:attribute ref="pc:EntityNamespace"/>
        <xs:attribute ref="pc:EntityName"/>
        <xs:attribute ref="pc:SystemInstanceName"/>
        <xs:attribute ref="pc:AssociationName"/>
      </xs:complexType>
    </xs:element>
    <xs:attribute name="EntityNamespace" type="xs:string"/>
    <xs:attribute name="EntityName" type="xs:string"/>
    <xs:attribute name="SystemInstanceName" type="xs:string"/>
    <xs:attribute name="AssociationName" type="xs:string"/>
    <xs:element name="BDCEntity">
      <xs:complexType>
        <xs:sequence>
          <xs:element ref="pc:EntityDisplayName" minOccurs="0"/>
          <xs:element ref="pc:EntityInstanceReference" minOccurs="0"/>
          <xs:element ref="pc:EntityId1" minOccurs="0"/>
          <xs:element ref="pc:EntityId2" minOccurs="0"/>
          <xs:element ref="pc:EntityId3" minOccurs="0"/>
          <xs:element ref="pc:EntityId4" minOccurs="0"/>
          <xs:element ref="pc:EntityId5" minOccurs="0"/>
        </xs:sequence>
      </xs:complexType>
    </xs:element>
    <xs:element name="EntityDisplayName" type="xs:string"/>
    <xs:element name="EntityInstanceReference" type="xs:string"/>
    <xs:element name="EntityId1" type="xs:string"/>
    <xs:element name="EntityId2" type="xs:string"/>
    <xs:element name="EntityId3" type="xs:string"/>
    <xs:element name="EntityId4" type="xs:string"/>
    <xs:element name="EntityId5" type="xs:string"/>
    <xs:element name="Terms">
      <xs:complexType>
        <xs:sequence>
          <xs:element ref="pc:TermInfo" minOccurs="0" maxOccurs="unbounded"/>
        </xs:sequence>
      </xs:complexType>
    </xs:element>
    <xs:element name="TermInfo">
      <xs:complexType>
        <xs:sequence>
          <xs:element ref="pc:TermName" minOccurs="0"/>
          <xs:element ref="pc:TermId" minOccurs="0"/>
        </xs:sequence>
      </xs:complexType>
    </xs:element>
    <xs:element name="TermName" type="xs:string"/>
    <xs:element name="TermId" type="xs:string"/>
  </xs:schema>
</ct:contentTypeSchema>
</file>

<file path=customXml/itemProps1.xml><?xml version="1.0" encoding="utf-8"?>
<ds:datastoreItem xmlns:ds="http://schemas.openxmlformats.org/officeDocument/2006/customXml" ds:itemID="{5DD0BECB-1E9E-4B03-BF29-DAEBFBAEBB23}">
  <ds:schemaRefs>
    <ds:schemaRef ds:uri="http://schemas.microsoft.com/office/2006/metadata/properties"/>
    <ds:schemaRef ds:uri="http://schemas.microsoft.com/office/infopath/2007/PartnerControls"/>
  </ds:schemaRefs>
</ds:datastoreItem>
</file>

<file path=customXml/itemProps2.xml><?xml version="1.0" encoding="utf-8"?>
<ds:datastoreItem xmlns:ds="http://schemas.openxmlformats.org/officeDocument/2006/customXml" ds:itemID="{D85EE15A-5566-4F82-BB06-C827C2DC7BBD}">
  <ds:schemaRefs>
    <ds:schemaRef ds:uri="http://schemas.microsoft.com/sharepoint/v3/contenttype/forms"/>
  </ds:schemaRefs>
</ds:datastoreItem>
</file>

<file path=customXml/itemProps3.xml><?xml version="1.0" encoding="utf-8"?>
<ds:datastoreItem xmlns:ds="http://schemas.openxmlformats.org/officeDocument/2006/customXml" ds:itemID="{10AC98DA-766A-42DC-A4E6-4941785B2E51}">
  <ds:schemaRefs>
    <ds:schemaRef ds:uri="http://schemas.microsoft.com/office/2006/metadata/contentType"/>
    <ds:schemaRef ds:uri="http://schemas.microsoft.com/office/2006/metadata/properties/metaAttributes"/>
    <ds:schemaRef ds:uri="http://www.w3.org/2001/XMLSchema"/>
    <ds:schemaRef ds:uri="http://schemas.microsoft.com/office/2006/metadata/properties"/>
    <ds:schemaRef ds:uri="f3c2eb82-97ce-43a4-bc26-564a4540fcba"/>
    <ds:schemaRef ds:uri="http://schemas.microsoft.com/office/2006/documentManagement/types"/>
    <ds:schemaRef ds:uri="http://schemas.microsoft.com/office/infopath/2007/PartnerControls"/>
    <ds:schemaRef ds:uri="http://schemas.openxmlformats.org/package/2006/metadata/core-properties"/>
    <ds:schemaRef ds:uri="http://purl.org/dc/elements/1.1/"/>
    <ds:schemaRef ds:uri="http://purl.org/dc/terms/"/>
    <ds:schemaRef ds:uri="http://schemas.microsoft.com/internal/obd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199</TotalTime>
  <Pages>6</Pages>
  <Words>332</Words>
  <Characters>1893</Characters>
  <Application>Microsoft Office Word</Application>
  <DocSecurity>0</DocSecurity>
  <Lines>15</Lines>
  <Paragraphs>4</Paragraphs>
  <ScaleCrop>false</ScaleCrop>
  <HeadingPairs>
    <vt:vector size="2" baseType="variant">
      <vt:variant>
        <vt:lpstr>Title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2221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Jacobellis, Dan</dc:creator>
  <cp:keywords/>
  <dc:description/>
  <cp:lastModifiedBy>Jacobellis, Dan</cp:lastModifiedBy>
  <cp:revision>8</cp:revision>
  <dcterms:created xsi:type="dcterms:W3CDTF">2025-09-04T15:47:00Z</dcterms:created>
  <dcterms:modified xsi:type="dcterms:W3CDTF">2025-09-09T19:37:00Z</dcterms:modified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ContentTypeId">
    <vt:lpwstr>0x010100BE3F6B8F3B53BC4EB9A71E066AD6C488</vt:lpwstr>
  </property>
</Properties>
</file>